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9AF" w:rsidRDefault="003179AF" w:rsidP="003179AF">
      <w:pPr>
        <w:spacing w:line="360" w:lineRule="auto"/>
        <w:jc w:val="center"/>
        <w:rPr>
          <w:rFonts w:ascii="宋体" w:hAnsi="宋体" w:cs="宋体"/>
          <w:b/>
          <w:bCs/>
          <w:color w:val="000000"/>
          <w:kern w:val="0"/>
          <w:sz w:val="27"/>
          <w:szCs w:val="27"/>
        </w:rPr>
      </w:pPr>
      <w:r>
        <w:rPr>
          <w:rFonts w:ascii="宋体" w:hAnsi="宋体" w:cs="宋体"/>
          <w:b/>
          <w:bCs/>
          <w:noProof/>
          <w:color w:val="000000"/>
          <w:kern w:val="0"/>
          <w:sz w:val="27"/>
          <w:szCs w:val="27"/>
        </w:rPr>
      </w:r>
      <w:r>
        <w:rPr>
          <w:rFonts w:ascii="宋体" w:hAnsi="宋体" w:cs="宋体"/>
          <w:b/>
          <w:bCs/>
          <w:noProof/>
          <w:color w:val="000000"/>
          <w:kern w:val="0"/>
          <w:sz w:val="27"/>
          <w:szCs w:val="27"/>
        </w:rPr>
        <w:pict>
          <v:shapetype id="_x0000_t202" coordsize="21600,21600" o:spt="202" path="m,l,21600r21600,l21600,xe">
            <v:stroke joinstyle="miter"/>
            <v:path gradientshapeok="t" o:connecttype="rect"/>
          </v:shapetype>
          <v:shape id="文本框 5" o:spid="_x0000_s2050" type="#_x0000_t202" style="width:458.25pt;height:39pt;visibility:visible;mso-position-horizontal-relative:char;mso-position-vertical-relative:line" filled="f" stroked="f">
            <o:lock v:ext="edit" shapetype="t"/>
            <v:textbox style="mso-fit-shape-to-text:t">
              <w:txbxContent>
                <w:p w:rsidR="003179AF" w:rsidRDefault="003179AF" w:rsidP="003179AF">
                  <w:pPr>
                    <w:pStyle w:val="a5"/>
                    <w:spacing w:before="0" w:beforeAutospacing="0" w:after="0" w:afterAutospacing="0"/>
                    <w:jc w:val="center"/>
                  </w:pPr>
                  <w:r>
                    <w:rPr>
                      <w:rFonts w:hint="eastAsia"/>
                      <w:b/>
                      <w:bCs/>
                      <w:color w:val="FF0000"/>
                      <w:sz w:val="88"/>
                      <w:szCs w:val="88"/>
                    </w:rPr>
                    <w:t>北京建标技术交流中心</w:t>
                  </w:r>
                </w:p>
              </w:txbxContent>
            </v:textbox>
            <w10:wrap type="none"/>
            <w10:anchorlock/>
          </v:shape>
        </w:pict>
      </w:r>
    </w:p>
    <w:p w:rsidR="003179AF" w:rsidRDefault="003179AF" w:rsidP="003179AF">
      <w:pPr>
        <w:widowControl/>
        <w:shd w:val="clear" w:color="auto" w:fill="FFFFFF"/>
        <w:spacing w:before="100" w:beforeAutospacing="1" w:after="100" w:afterAutospacing="1" w:line="0" w:lineRule="atLeast"/>
        <w:jc w:val="center"/>
        <w:rPr>
          <w:szCs w:val="21"/>
        </w:rPr>
      </w:pPr>
      <w:r w:rsidRPr="006F5942">
        <w:rPr>
          <w:noProof/>
          <w:color w:val="000000"/>
        </w:rPr>
        <w:pict>
          <v:line id="直线 4" o:spid="_x0000_s2051" style="position:absolute;left:0;text-align:left;z-index:251661312;visibility:visible" from="-27pt,33.55pt" to="468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" strokecolor="red" strokeweight="2.5pt"/>
        </w:pict>
      </w:r>
      <w:r>
        <w:rPr>
          <w:rFonts w:hint="eastAsia"/>
          <w:szCs w:val="21"/>
        </w:rPr>
        <w:t>建标</w:t>
      </w:r>
      <w:r>
        <w:rPr>
          <w:rFonts w:hint="eastAsia"/>
          <w:szCs w:val="21"/>
        </w:rPr>
        <w:t>2022</w:t>
      </w:r>
      <w:r>
        <w:rPr>
          <w:rFonts w:hint="eastAsia"/>
          <w:szCs w:val="21"/>
        </w:rPr>
        <w:t>【</w:t>
      </w:r>
      <w:r>
        <w:rPr>
          <w:rFonts w:hint="eastAsia"/>
          <w:szCs w:val="21"/>
        </w:rPr>
        <w:t>068</w:t>
      </w:r>
      <w:r>
        <w:rPr>
          <w:rFonts w:hint="eastAsia"/>
          <w:szCs w:val="21"/>
        </w:rPr>
        <w:t>】</w:t>
      </w:r>
    </w:p>
    <w:p w:rsidR="003179AF" w:rsidRDefault="003179AF" w:rsidP="003179AF">
      <w:pPr>
        <w:pStyle w:val="a5"/>
        <w:kinsoku w:val="0"/>
        <w:overflowPunct w:val="0"/>
        <w:spacing w:before="120" w:beforeAutospacing="0" w:after="120" w:afterAutospacing="0" w:line="360" w:lineRule="auto"/>
        <w:ind w:firstLineChars="100" w:firstLine="281"/>
        <w:jc w:val="center"/>
        <w:rPr>
          <w:b/>
          <w:spacing w:val="-20"/>
          <w:sz w:val="32"/>
          <w:szCs w:val="32"/>
        </w:rPr>
      </w:pPr>
    </w:p>
    <w:p w:rsidR="003179AF" w:rsidRPr="005D5988" w:rsidRDefault="003179AF" w:rsidP="003179AF">
      <w:pPr>
        <w:pStyle w:val="a5"/>
        <w:kinsoku w:val="0"/>
        <w:overflowPunct w:val="0"/>
        <w:spacing w:before="120" w:beforeAutospacing="0" w:after="120" w:afterAutospacing="0" w:line="360" w:lineRule="auto"/>
        <w:ind w:firstLineChars="100" w:firstLine="281"/>
        <w:jc w:val="center"/>
        <w:rPr>
          <w:b/>
          <w:spacing w:val="-20"/>
          <w:sz w:val="32"/>
          <w:szCs w:val="32"/>
        </w:rPr>
      </w:pPr>
      <w:r>
        <w:rPr>
          <w:rFonts w:hint="eastAsia"/>
          <w:b/>
          <w:spacing w:val="-20"/>
          <w:sz w:val="32"/>
          <w:szCs w:val="32"/>
        </w:rPr>
        <w:t>关于举办“既有建筑</w:t>
      </w:r>
      <w:r>
        <w:rPr>
          <w:rFonts w:hint="eastAsia"/>
          <w:b/>
          <w:bCs/>
          <w:color w:val="333333"/>
          <w:sz w:val="32"/>
          <w:szCs w:val="32"/>
          <w:shd w:val="clear" w:color="auto" w:fill="FFFFFF"/>
        </w:rPr>
        <w:t>地基基础鉴定与加固技术</w:t>
      </w:r>
      <w:r>
        <w:rPr>
          <w:rFonts w:hint="eastAsia"/>
          <w:b/>
          <w:spacing w:val="-20"/>
          <w:sz w:val="32"/>
          <w:szCs w:val="32"/>
        </w:rPr>
        <w:t>”专题培训班的通知</w:t>
      </w:r>
    </w:p>
    <w:p w:rsidR="003179AF" w:rsidRDefault="003179AF" w:rsidP="003179AF">
      <w:pPr>
        <w:pStyle w:val="a5"/>
        <w:kinsoku w:val="0"/>
        <w:overflowPunct w:val="0"/>
        <w:spacing w:before="120" w:beforeAutospacing="0" w:after="120" w:afterAutospacing="0" w:line="360" w:lineRule="auto"/>
        <w:rPr>
          <w:bCs/>
          <w:color w:val="000000"/>
          <w:kern w:val="24"/>
          <w:sz w:val="28"/>
          <w:szCs w:val="28"/>
        </w:rPr>
      </w:pPr>
      <w:r>
        <w:rPr>
          <w:rFonts w:hint="eastAsia"/>
          <w:bCs/>
          <w:color w:val="000000"/>
          <w:kern w:val="24"/>
          <w:sz w:val="28"/>
          <w:szCs w:val="28"/>
        </w:rPr>
        <w:t>各有关单位：</w:t>
      </w:r>
    </w:p>
    <w:p w:rsidR="003179AF" w:rsidRDefault="003179AF" w:rsidP="003179AF">
      <w:pPr>
        <w:pStyle w:val="a5"/>
        <w:shd w:val="clear" w:color="auto" w:fill="FFFFFF"/>
        <w:spacing w:before="0" w:beforeAutospacing="0" w:after="0" w:afterAutospacing="0" w:line="435" w:lineRule="atLeast"/>
        <w:ind w:firstLine="645"/>
        <w:jc w:val="both"/>
        <w:rPr>
          <w:color w:val="333333"/>
          <w:sz w:val="28"/>
          <w:szCs w:val="28"/>
        </w:rPr>
      </w:pPr>
      <w:r>
        <w:rPr>
          <w:rFonts w:hint="eastAsia"/>
          <w:color w:val="333333"/>
          <w:sz w:val="28"/>
          <w:szCs w:val="28"/>
          <w:shd w:val="clear" w:color="auto" w:fill="FFFFFF"/>
        </w:rPr>
        <w:t>地基是建筑物的基础构造，也是建筑物较为重要的结构之一，现在很多建筑物出现的问题都是地基基础引起的，因而我们一旦发现地基基础出现问题，就需要及时做好地基基础加固。针对我国当前建筑基础工程中存在的问题，我单位特举办“</w:t>
      </w:r>
      <w:r>
        <w:rPr>
          <w:rFonts w:hint="eastAsia"/>
          <w:bCs/>
          <w:spacing w:val="-20"/>
          <w:sz w:val="28"/>
          <w:szCs w:val="28"/>
        </w:rPr>
        <w:t>既有建筑</w:t>
      </w:r>
      <w:r>
        <w:rPr>
          <w:rFonts w:hint="eastAsia"/>
          <w:bCs/>
          <w:color w:val="333333"/>
          <w:sz w:val="28"/>
          <w:szCs w:val="28"/>
          <w:shd w:val="clear" w:color="auto" w:fill="FFFFFF"/>
        </w:rPr>
        <w:t>地基基础鉴定与加固技术</w:t>
      </w:r>
      <w:r>
        <w:rPr>
          <w:rFonts w:hint="eastAsia"/>
          <w:color w:val="333333"/>
          <w:sz w:val="28"/>
          <w:szCs w:val="28"/>
          <w:shd w:val="clear" w:color="auto" w:fill="FFFFFF"/>
        </w:rPr>
        <w:t xml:space="preserve">”专题培训班。    </w:t>
      </w:r>
    </w:p>
    <w:p w:rsidR="003179AF" w:rsidRDefault="003179AF" w:rsidP="003179AF">
      <w:pPr>
        <w:pStyle w:val="a5"/>
        <w:shd w:val="clear" w:color="auto" w:fill="FFFFFF"/>
        <w:spacing w:before="0" w:beforeAutospacing="0" w:after="0" w:afterAutospacing="0" w:line="435" w:lineRule="atLeast"/>
        <w:ind w:firstLine="645"/>
        <w:jc w:val="both"/>
        <w:rPr>
          <w:bCs/>
          <w:color w:val="000000"/>
          <w:kern w:val="24"/>
          <w:sz w:val="28"/>
          <w:szCs w:val="28"/>
        </w:rPr>
      </w:pPr>
      <w:r>
        <w:rPr>
          <w:rFonts w:hint="eastAsia"/>
          <w:color w:val="333333"/>
          <w:sz w:val="28"/>
          <w:szCs w:val="28"/>
          <w:shd w:val="clear" w:color="auto" w:fill="FFFFFF"/>
        </w:rPr>
        <w:t>现将有关事项通知如下：</w:t>
      </w:r>
    </w:p>
    <w:p w:rsidR="003179AF" w:rsidRDefault="003179AF" w:rsidP="003179AF">
      <w:pPr>
        <w:pStyle w:val="a5"/>
        <w:shd w:val="clear" w:color="auto" w:fill="FFFFFF"/>
        <w:spacing w:before="0" w:beforeAutospacing="0" w:after="120" w:afterAutospacing="0" w:line="380" w:lineRule="atLeast"/>
        <w:jc w:val="both"/>
        <w:textAlignment w:val="baseline"/>
        <w:rPr>
          <w:color w:val="333333"/>
          <w:spacing w:val="8"/>
          <w:sz w:val="28"/>
          <w:szCs w:val="28"/>
        </w:rPr>
      </w:pPr>
      <w:proofErr w:type="gramStart"/>
      <w:r>
        <w:rPr>
          <w:rFonts w:hint="eastAsia"/>
          <w:color w:val="333333"/>
          <w:spacing w:val="8"/>
          <w:sz w:val="28"/>
          <w:szCs w:val="28"/>
          <w:shd w:val="clear" w:color="auto" w:fill="FFFFFF"/>
        </w:rPr>
        <w:t>一</w:t>
      </w:r>
      <w:proofErr w:type="gramEnd"/>
      <w:r>
        <w:rPr>
          <w:rFonts w:hint="eastAsia"/>
          <w:color w:val="333333"/>
          <w:spacing w:val="8"/>
          <w:sz w:val="28"/>
          <w:szCs w:val="28"/>
          <w:shd w:val="clear" w:color="auto" w:fill="FFFFFF"/>
        </w:rPr>
        <w:t>．培训对象</w:t>
      </w:r>
    </w:p>
    <w:p w:rsidR="003179AF" w:rsidRDefault="003179AF" w:rsidP="003179AF">
      <w:pPr>
        <w:pStyle w:val="a5"/>
        <w:shd w:val="clear" w:color="auto" w:fill="FFFFFF"/>
        <w:spacing w:before="0" w:beforeAutospacing="0" w:after="120" w:afterAutospacing="0" w:line="380" w:lineRule="atLeast"/>
        <w:ind w:left="420" w:firstLine="560"/>
        <w:jc w:val="both"/>
        <w:textAlignment w:val="baseline"/>
        <w:rPr>
          <w:color w:val="333333"/>
          <w:spacing w:val="8"/>
          <w:sz w:val="28"/>
          <w:szCs w:val="28"/>
        </w:rPr>
      </w:pPr>
      <w:r>
        <w:rPr>
          <w:rFonts w:hint="eastAsia"/>
          <w:color w:val="333333"/>
          <w:spacing w:val="8"/>
          <w:sz w:val="28"/>
          <w:szCs w:val="28"/>
          <w:shd w:val="clear" w:color="auto" w:fill="FFFFFF"/>
        </w:rPr>
        <w:t>各设计院（所）及结构、岩土工程勘察设计、施工、检测和监测、施工图设计审查等单位的相关技术人员。</w:t>
      </w:r>
    </w:p>
    <w:p w:rsidR="003179AF" w:rsidRDefault="003179AF" w:rsidP="003179AF">
      <w:pPr>
        <w:numPr>
          <w:ilvl w:val="0"/>
          <w:numId w:val="1"/>
        </w:numPr>
        <w:spacing w:line="400" w:lineRule="exact"/>
        <w:rPr>
          <w:rFonts w:ascii="宋体" w:eastAsia="宋体" w:hAnsi="宋体" w:cs="宋体"/>
          <w:bCs/>
          <w:sz w:val="28"/>
          <w:szCs w:val="28"/>
        </w:rPr>
      </w:pPr>
      <w:r>
        <w:rPr>
          <w:rFonts w:ascii="宋体" w:eastAsia="宋体" w:hAnsi="宋体" w:cs="宋体" w:hint="eastAsia"/>
          <w:bCs/>
          <w:sz w:val="28"/>
          <w:szCs w:val="28"/>
        </w:rPr>
        <w:t>培训时间与方式，线上直播。</w:t>
      </w:r>
    </w:p>
    <w:p w:rsidR="003179AF" w:rsidRDefault="003179AF" w:rsidP="003179AF">
      <w:pPr>
        <w:spacing w:line="400" w:lineRule="exact"/>
        <w:rPr>
          <w:rFonts w:ascii="宋体" w:eastAsia="宋体" w:hAnsi="宋体" w:cs="宋体"/>
          <w:bCs/>
          <w:sz w:val="28"/>
          <w:szCs w:val="28"/>
        </w:rPr>
      </w:pPr>
      <w:r>
        <w:rPr>
          <w:rFonts w:ascii="宋体" w:eastAsia="宋体" w:hAnsi="宋体" w:cs="宋体" w:hint="eastAsia"/>
          <w:bCs/>
          <w:sz w:val="28"/>
          <w:szCs w:val="28"/>
        </w:rPr>
        <w:t xml:space="preserve">     2022年5月21日  上午09:00-12:00  下午14:00-17:00</w:t>
      </w:r>
    </w:p>
    <w:p w:rsidR="003179AF" w:rsidRDefault="003179AF" w:rsidP="003179AF">
      <w:pPr>
        <w:spacing w:line="400" w:lineRule="exact"/>
        <w:rPr>
          <w:rFonts w:ascii="宋体" w:eastAsia="宋体" w:hAnsi="宋体" w:cs="宋体"/>
          <w:bCs/>
          <w:sz w:val="28"/>
          <w:szCs w:val="28"/>
        </w:rPr>
      </w:pPr>
      <w:r>
        <w:rPr>
          <w:rFonts w:ascii="宋体" w:eastAsia="宋体" w:hAnsi="宋体" w:cs="宋体" w:hint="eastAsia"/>
          <w:bCs/>
          <w:sz w:val="28"/>
          <w:szCs w:val="28"/>
        </w:rPr>
        <w:t>步骤，1.关注公众号“建筑师在线学习”；2.置</w:t>
      </w:r>
      <w:proofErr w:type="gramStart"/>
      <w:r>
        <w:rPr>
          <w:rFonts w:ascii="宋体" w:eastAsia="宋体" w:hAnsi="宋体" w:cs="宋体" w:hint="eastAsia"/>
          <w:bCs/>
          <w:sz w:val="28"/>
          <w:szCs w:val="28"/>
        </w:rPr>
        <w:t>顶公众号</w:t>
      </w:r>
      <w:proofErr w:type="gramEnd"/>
      <w:r>
        <w:rPr>
          <w:rFonts w:ascii="宋体" w:eastAsia="宋体" w:hAnsi="宋体" w:cs="宋体" w:hint="eastAsia"/>
          <w:bCs/>
          <w:sz w:val="28"/>
          <w:szCs w:val="28"/>
        </w:rPr>
        <w:t>；3在“学员中心”绑定手机号码，注册会员成功，进入学员中心；3.找到自己想要的课程，点开，点“立即购买”4.最后点击“立即付款”购买课程成功。找自己课程，在我的订单里面就可以看到。</w:t>
      </w:r>
    </w:p>
    <w:p w:rsidR="003179AF" w:rsidRDefault="003179AF" w:rsidP="003179AF">
      <w:pPr>
        <w:spacing w:after="160" w:line="0" w:lineRule="atLeast"/>
        <w:rPr>
          <w:rFonts w:ascii="宋体" w:eastAsia="宋体" w:hAnsi="宋体" w:cs="宋体"/>
          <w:bCs/>
          <w:sz w:val="28"/>
          <w:szCs w:val="28"/>
        </w:rPr>
      </w:pPr>
    </w:p>
    <w:p w:rsidR="003179AF" w:rsidRDefault="003179AF" w:rsidP="003179AF">
      <w:pPr>
        <w:spacing w:after="160" w:line="0" w:lineRule="atLeast"/>
        <w:ind w:firstLine="420"/>
        <w:rPr>
          <w:rFonts w:ascii="宋体" w:eastAsia="宋体" w:hAnsi="宋体" w:cs="宋体"/>
          <w:bCs/>
          <w:sz w:val="28"/>
          <w:szCs w:val="28"/>
        </w:rPr>
      </w:pPr>
      <w:r>
        <w:rPr>
          <w:rFonts w:ascii="宋体" w:eastAsia="宋体" w:hAnsi="宋体" w:cs="宋体" w:hint="eastAsia"/>
          <w:bCs/>
          <w:noProof/>
          <w:sz w:val="28"/>
          <w:szCs w:val="28"/>
        </w:rPr>
        <w:lastRenderedPageBreak/>
        <w:drawing>
          <wp:inline distT="0" distB="0" distL="114300" distR="114300">
            <wp:extent cx="1133475" cy="1133475"/>
            <wp:effectExtent l="0" t="0" r="9525" b="9525"/>
            <wp:docPr id="3" name="图片 7" descr="C:\Users\hp\Desktop\刘艳霞.jpg刘艳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C:\Users\hp\Desktop\刘艳霞.jpg刘艳霞"/>
                    <pic:cNvPicPr>
                      <a:picLocks noChangeAspect="1"/>
                    </pic:cNvPicPr>
                  </pic:nvPicPr>
                  <pic:blipFill>
                    <a:blip r:embed="rId7" cstate="print"/>
                    <a:stretch>
                      <a:fillRect/>
                    </a:stretch>
                  </pic:blipFill>
                  <pic:spPr>
                    <a:xfrm>
                      <a:off x="0" y="0"/>
                      <a:ext cx="1133475" cy="1133475"/>
                    </a:xfrm>
                    <a:prstGeom prst="rect">
                      <a:avLst/>
                    </a:prstGeom>
                    <a:noFill/>
                    <a:ln>
                      <a:noFill/>
                    </a:ln>
                  </pic:spPr>
                </pic:pic>
              </a:graphicData>
            </a:graphic>
          </wp:inline>
        </w:drawing>
      </w:r>
    </w:p>
    <w:p w:rsidR="003179AF" w:rsidRDefault="003179AF" w:rsidP="003179AF">
      <w:pPr>
        <w:pStyle w:val="2"/>
        <w:numPr>
          <w:ilvl w:val="0"/>
          <w:numId w:val="2"/>
        </w:numPr>
        <w:spacing w:line="380" w:lineRule="exact"/>
        <w:ind w:leftChars="0"/>
        <w:textAlignment w:val="baseline"/>
        <w:rPr>
          <w:rFonts w:ascii="宋体" w:eastAsia="宋体" w:hAnsi="宋体" w:cs="宋体"/>
          <w:bCs/>
          <w:sz w:val="28"/>
          <w:szCs w:val="28"/>
        </w:rPr>
      </w:pPr>
      <w:r>
        <w:rPr>
          <w:rFonts w:ascii="宋体" w:eastAsia="宋体" w:hAnsi="宋体" w:cs="宋体" w:hint="eastAsia"/>
          <w:bCs/>
          <w:sz w:val="28"/>
          <w:szCs w:val="28"/>
        </w:rPr>
        <w:t>培训内容：</w:t>
      </w:r>
    </w:p>
    <w:p w:rsidR="003179AF" w:rsidRDefault="003179AF" w:rsidP="003179AF">
      <w:pPr>
        <w:pStyle w:val="a5"/>
        <w:spacing w:before="0" w:beforeAutospacing="0" w:after="0" w:afterAutospacing="0" w:line="315" w:lineRule="atLeast"/>
        <w:ind w:firstLineChars="100" w:firstLine="281"/>
        <w:jc w:val="both"/>
        <w:rPr>
          <w:bCs/>
          <w:color w:val="000000"/>
          <w:sz w:val="28"/>
          <w:szCs w:val="28"/>
        </w:rPr>
      </w:pPr>
      <w:r>
        <w:rPr>
          <w:rStyle w:val="a6"/>
          <w:rFonts w:hint="eastAsia"/>
          <w:bCs/>
          <w:color w:val="000000"/>
          <w:sz w:val="28"/>
          <w:szCs w:val="28"/>
          <w:shd w:val="clear" w:color="auto" w:fill="FFFFFF"/>
        </w:rPr>
        <w:t>（一）地基基础加固技术概述</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1、地基基础加固的原因及处理对象</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2、地基大变形对工程结构的危害</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3、地基基础加固检测、设计和施工流程</w:t>
      </w:r>
    </w:p>
    <w:p w:rsidR="003179AF" w:rsidRDefault="003179AF" w:rsidP="003179AF">
      <w:pPr>
        <w:pStyle w:val="a5"/>
        <w:spacing w:before="0" w:beforeAutospacing="0" w:after="0" w:afterAutospacing="0" w:line="315" w:lineRule="atLeast"/>
        <w:ind w:firstLineChars="100" w:firstLine="281"/>
        <w:jc w:val="both"/>
        <w:rPr>
          <w:bCs/>
          <w:color w:val="000000"/>
          <w:sz w:val="28"/>
          <w:szCs w:val="28"/>
        </w:rPr>
      </w:pPr>
      <w:r>
        <w:rPr>
          <w:rStyle w:val="a6"/>
          <w:rFonts w:hint="eastAsia"/>
          <w:bCs/>
          <w:color w:val="000000"/>
          <w:sz w:val="28"/>
          <w:szCs w:val="28"/>
          <w:shd w:val="clear" w:color="auto" w:fill="FFFFFF"/>
        </w:rPr>
        <w:t>（二）既有建筑地基基础的鉴定与评价</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1 既有建筑地基基础的检测</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2 既有建筑地基基础的鉴定与评价</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3 既有建筑地基基础的事故原因分析与处理建议</w:t>
      </w:r>
    </w:p>
    <w:p w:rsidR="003179AF" w:rsidRDefault="003179AF" w:rsidP="003179AF">
      <w:pPr>
        <w:pStyle w:val="a5"/>
        <w:spacing w:before="0" w:beforeAutospacing="0" w:after="0" w:afterAutospacing="0" w:line="315" w:lineRule="atLeast"/>
        <w:ind w:firstLineChars="100" w:firstLine="281"/>
        <w:jc w:val="both"/>
        <w:rPr>
          <w:bCs/>
          <w:color w:val="000000"/>
          <w:sz w:val="28"/>
          <w:szCs w:val="28"/>
        </w:rPr>
      </w:pPr>
      <w:r>
        <w:rPr>
          <w:rStyle w:val="a6"/>
          <w:rFonts w:hint="eastAsia"/>
          <w:bCs/>
          <w:color w:val="000000"/>
          <w:sz w:val="28"/>
          <w:szCs w:val="28"/>
          <w:shd w:val="clear" w:color="auto" w:fill="FFFFFF"/>
        </w:rPr>
        <w:t>（三）既有建筑地基基础加固技术和案例</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1 地基加固-注浆加固</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2 基础加固-静压钢管桩、成孔桩和大直径桩</w:t>
      </w:r>
    </w:p>
    <w:p w:rsidR="003179AF" w:rsidRDefault="003179AF" w:rsidP="003179AF">
      <w:pPr>
        <w:pStyle w:val="a5"/>
        <w:spacing w:before="0" w:beforeAutospacing="0" w:after="0" w:afterAutospacing="0" w:line="315" w:lineRule="atLeast"/>
        <w:ind w:firstLine="480"/>
        <w:jc w:val="both"/>
        <w:rPr>
          <w:color w:val="000000"/>
          <w:sz w:val="28"/>
          <w:szCs w:val="28"/>
        </w:rPr>
      </w:pPr>
      <w:r>
        <w:rPr>
          <w:rFonts w:hint="eastAsia"/>
          <w:color w:val="000000"/>
          <w:sz w:val="28"/>
          <w:szCs w:val="28"/>
          <w:shd w:val="clear" w:color="auto" w:fill="FFFFFF"/>
        </w:rPr>
        <w:t>3 既有建筑地下室堵漏加固</w:t>
      </w:r>
    </w:p>
    <w:p w:rsidR="003179AF" w:rsidRDefault="003179AF" w:rsidP="003179AF">
      <w:pPr>
        <w:pStyle w:val="2"/>
        <w:spacing w:line="380" w:lineRule="exact"/>
        <w:ind w:leftChars="0"/>
        <w:textAlignment w:val="baseline"/>
        <w:rPr>
          <w:rFonts w:ascii="宋体" w:eastAsia="宋体" w:hAnsi="宋体" w:cs="宋体"/>
          <w:bCs/>
          <w:sz w:val="28"/>
          <w:szCs w:val="28"/>
        </w:rPr>
      </w:pPr>
      <w:r>
        <w:rPr>
          <w:rFonts w:ascii="宋体" w:eastAsia="宋体" w:hAnsi="宋体" w:cs="宋体" w:hint="eastAsia"/>
          <w:bCs/>
          <w:sz w:val="28"/>
          <w:szCs w:val="28"/>
        </w:rPr>
        <w:t>四．主讲专家：</w:t>
      </w:r>
    </w:p>
    <w:p w:rsidR="003179AF" w:rsidRDefault="003179AF" w:rsidP="003179AF">
      <w:pPr>
        <w:spacing w:line="400" w:lineRule="exact"/>
        <w:ind w:leftChars="266" w:left="559" w:firstLineChars="100" w:firstLine="280"/>
        <w:rPr>
          <w:rFonts w:ascii="宋体" w:eastAsia="宋体" w:hAnsi="宋体" w:cs="宋体"/>
          <w:color w:val="333333"/>
          <w:spacing w:val="8"/>
          <w:sz w:val="28"/>
          <w:szCs w:val="28"/>
        </w:rPr>
      </w:pPr>
      <w:r>
        <w:rPr>
          <w:rFonts w:ascii="宋体" w:eastAsia="宋体" w:hAnsi="宋体" w:cs="宋体" w:hint="eastAsia"/>
          <w:bCs/>
          <w:color w:val="000000"/>
          <w:sz w:val="28"/>
          <w:szCs w:val="28"/>
        </w:rPr>
        <w:t xml:space="preserve">    </w:t>
      </w:r>
      <w:r>
        <w:rPr>
          <w:rFonts w:ascii="宋体" w:eastAsia="宋体" w:hAnsi="宋体" w:cs="宋体" w:hint="eastAsia"/>
          <w:sz w:val="28"/>
          <w:szCs w:val="28"/>
        </w:rPr>
        <w:t>届时将邀请业内</w:t>
      </w:r>
      <w:r>
        <w:rPr>
          <w:rFonts w:ascii="宋体" w:eastAsia="宋体" w:hAnsi="宋体" w:cs="宋体" w:hint="eastAsia"/>
          <w:color w:val="FF0000"/>
          <w:sz w:val="28"/>
          <w:szCs w:val="28"/>
        </w:rPr>
        <w:t>一线</w:t>
      </w:r>
      <w:r>
        <w:rPr>
          <w:rFonts w:ascii="宋体" w:eastAsia="宋体" w:hAnsi="宋体" w:cs="宋体" w:hint="eastAsia"/>
          <w:sz w:val="28"/>
          <w:szCs w:val="28"/>
        </w:rPr>
        <w:t>权威专家授课，并组织现场研讨、交流和解答学员实践工作中的有关疑难热点问题</w:t>
      </w:r>
    </w:p>
    <w:p w:rsidR="003179AF" w:rsidRDefault="003179AF" w:rsidP="003179AF">
      <w:pPr>
        <w:widowControl/>
        <w:spacing w:line="0" w:lineRule="atLeast"/>
        <w:ind w:leftChars="266" w:left="559"/>
        <w:jc w:val="left"/>
        <w:rPr>
          <w:rFonts w:ascii="宋体" w:eastAsia="宋体" w:hAnsi="宋体" w:cs="宋体"/>
          <w:bCs/>
          <w:color w:val="000000"/>
          <w:sz w:val="28"/>
          <w:szCs w:val="28"/>
        </w:rPr>
      </w:pPr>
    </w:p>
    <w:p w:rsidR="003179AF" w:rsidRDefault="003179AF" w:rsidP="003179AF">
      <w:pPr>
        <w:widowControl/>
        <w:spacing w:line="0" w:lineRule="atLeast"/>
        <w:jc w:val="left"/>
        <w:rPr>
          <w:rFonts w:ascii="宋体" w:eastAsia="宋体" w:hAnsi="宋体" w:cs="宋体"/>
          <w:bCs/>
          <w:color w:val="000000"/>
          <w:sz w:val="28"/>
          <w:szCs w:val="28"/>
        </w:rPr>
      </w:pPr>
      <w:r>
        <w:rPr>
          <w:rFonts w:ascii="宋体" w:eastAsia="宋体" w:hAnsi="宋体" w:cs="宋体" w:hint="eastAsia"/>
          <w:bCs/>
          <w:color w:val="000000"/>
          <w:sz w:val="28"/>
          <w:szCs w:val="28"/>
        </w:rPr>
        <w:t>五、收费标准</w:t>
      </w:r>
    </w:p>
    <w:p w:rsidR="003179AF" w:rsidRDefault="003179AF" w:rsidP="003179AF">
      <w:pPr>
        <w:widowControl/>
        <w:spacing w:line="0" w:lineRule="atLeast"/>
        <w:jc w:val="left"/>
        <w:rPr>
          <w:rFonts w:ascii="宋体" w:eastAsia="宋体" w:hAnsi="宋体" w:cs="宋体"/>
          <w:bCs/>
          <w:color w:val="000000"/>
          <w:sz w:val="28"/>
          <w:szCs w:val="28"/>
        </w:rPr>
      </w:pPr>
      <w:r>
        <w:rPr>
          <w:rFonts w:ascii="宋体" w:eastAsia="宋体" w:hAnsi="宋体" w:cs="宋体" w:hint="eastAsia"/>
          <w:bCs/>
          <w:color w:val="000000"/>
          <w:sz w:val="28"/>
          <w:szCs w:val="28"/>
        </w:rPr>
        <w:t xml:space="preserve">     培训费：980元/人</w:t>
      </w:r>
    </w:p>
    <w:p w:rsidR="003179AF" w:rsidRDefault="003179AF" w:rsidP="003179AF">
      <w:pPr>
        <w:widowControl/>
        <w:spacing w:line="0" w:lineRule="atLeast"/>
        <w:jc w:val="left"/>
        <w:rPr>
          <w:rFonts w:ascii="宋体" w:eastAsia="宋体" w:hAnsi="宋体" w:cs="宋体"/>
          <w:bCs/>
          <w:color w:val="000000"/>
          <w:sz w:val="28"/>
          <w:szCs w:val="28"/>
        </w:rPr>
      </w:pPr>
      <w:r>
        <w:rPr>
          <w:rFonts w:ascii="宋体" w:eastAsia="宋体" w:hAnsi="宋体" w:cs="宋体" w:hint="eastAsia"/>
          <w:bCs/>
          <w:color w:val="000000"/>
          <w:sz w:val="28"/>
          <w:szCs w:val="28"/>
        </w:rPr>
        <w:t>六、报名方法</w:t>
      </w:r>
      <w:r>
        <w:rPr>
          <w:rFonts w:ascii="宋体" w:eastAsia="宋体" w:hAnsi="宋体" w:cs="宋体" w:hint="eastAsia"/>
          <w:bCs/>
          <w:color w:val="000000"/>
          <w:sz w:val="28"/>
          <w:szCs w:val="28"/>
        </w:rPr>
        <w:br/>
        <w:t xml:space="preserve">   1、各单位确定好人员后，发传真或邮件至我院，欢迎各单位集体组织参加。</w:t>
      </w:r>
    </w:p>
    <w:p w:rsidR="003179AF" w:rsidRDefault="003179AF" w:rsidP="003179AF">
      <w:pPr>
        <w:spacing w:line="0" w:lineRule="atLeast"/>
        <w:ind w:firstLineChars="150" w:firstLine="420"/>
        <w:rPr>
          <w:rFonts w:ascii="宋体" w:eastAsia="宋体" w:hAnsi="宋体" w:cs="宋体"/>
          <w:bCs/>
          <w:color w:val="000000"/>
          <w:sz w:val="28"/>
          <w:szCs w:val="28"/>
        </w:rPr>
      </w:pPr>
      <w:r>
        <w:rPr>
          <w:rFonts w:ascii="宋体" w:eastAsia="宋体" w:hAnsi="宋体" w:cs="宋体" w:hint="eastAsia"/>
          <w:bCs/>
          <w:color w:val="000000"/>
          <w:sz w:val="28"/>
          <w:szCs w:val="28"/>
        </w:rPr>
        <w:t>2、咨询电话：010-63308208        18611606272刘老师</w:t>
      </w:r>
    </w:p>
    <w:p w:rsidR="003179AF" w:rsidRDefault="003179AF" w:rsidP="003179AF">
      <w:pPr>
        <w:spacing w:line="0" w:lineRule="atLeast"/>
        <w:ind w:firstLineChars="150" w:firstLine="420"/>
        <w:rPr>
          <w:rFonts w:ascii="宋体" w:eastAsia="宋体" w:hAnsi="宋体" w:cs="宋体"/>
          <w:bCs/>
          <w:color w:val="000000"/>
          <w:sz w:val="28"/>
          <w:szCs w:val="28"/>
        </w:rPr>
      </w:pPr>
      <w:r>
        <w:rPr>
          <w:rFonts w:ascii="宋体" w:eastAsia="宋体" w:hAnsi="宋体" w:cs="宋体" w:hint="eastAsia"/>
          <w:bCs/>
          <w:color w:val="000000"/>
          <w:sz w:val="28"/>
          <w:szCs w:val="28"/>
        </w:rPr>
        <w:lastRenderedPageBreak/>
        <w:t xml:space="preserve">       传真：010-63308208        18511522068刘老师</w:t>
      </w:r>
    </w:p>
    <w:p w:rsidR="003179AF" w:rsidRDefault="003179AF" w:rsidP="003179AF">
      <w:pPr>
        <w:widowControl/>
        <w:spacing w:line="0" w:lineRule="atLeast"/>
        <w:ind w:firstLine="280"/>
        <w:jc w:val="left"/>
        <w:rPr>
          <w:rFonts w:ascii="宋体" w:eastAsia="宋体" w:hAnsi="宋体" w:cs="宋体"/>
          <w:bCs/>
          <w:color w:val="000000"/>
          <w:sz w:val="28"/>
          <w:szCs w:val="28"/>
        </w:rPr>
      </w:pPr>
      <w:r>
        <w:rPr>
          <w:rFonts w:ascii="宋体" w:eastAsia="宋体" w:hAnsi="宋体" w:cs="宋体" w:hint="eastAsia"/>
          <w:bCs/>
          <w:color w:val="000000"/>
          <w:sz w:val="28"/>
          <w:szCs w:val="28"/>
        </w:rPr>
        <w:t>电子邮箱：zhhbbeijing@vip.163.com</w:t>
      </w:r>
    </w:p>
    <w:p w:rsidR="003179AF" w:rsidRDefault="003179AF" w:rsidP="003179AF">
      <w:pPr>
        <w:widowControl/>
        <w:spacing w:line="0" w:lineRule="atLeast"/>
        <w:jc w:val="left"/>
        <w:rPr>
          <w:rFonts w:ascii="宋体" w:eastAsia="宋体" w:hAnsi="宋体" w:cs="宋体"/>
          <w:bCs/>
          <w:color w:val="000000"/>
          <w:sz w:val="28"/>
          <w:szCs w:val="28"/>
        </w:rPr>
      </w:pPr>
      <w:proofErr w:type="gramStart"/>
      <w:r>
        <w:rPr>
          <w:rFonts w:ascii="宋体" w:eastAsia="宋体" w:hAnsi="宋体" w:cs="宋体" w:hint="eastAsia"/>
          <w:bCs/>
          <w:color w:val="000000"/>
          <w:sz w:val="28"/>
          <w:szCs w:val="28"/>
        </w:rPr>
        <w:t>微信报名请</w:t>
      </w:r>
      <w:proofErr w:type="gramEnd"/>
      <w:r>
        <w:rPr>
          <w:rFonts w:ascii="宋体" w:eastAsia="宋体" w:hAnsi="宋体" w:cs="宋体" w:hint="eastAsia"/>
          <w:bCs/>
          <w:color w:val="000000"/>
          <w:sz w:val="28"/>
          <w:szCs w:val="28"/>
        </w:rPr>
        <w:t>扫描下面</w:t>
      </w:r>
      <w:proofErr w:type="gramStart"/>
      <w:r>
        <w:rPr>
          <w:rFonts w:ascii="宋体" w:eastAsia="宋体" w:hAnsi="宋体" w:cs="宋体" w:hint="eastAsia"/>
          <w:bCs/>
          <w:color w:val="000000"/>
          <w:sz w:val="28"/>
          <w:szCs w:val="28"/>
        </w:rPr>
        <w:t>二维码添加</w:t>
      </w:r>
      <w:proofErr w:type="gramEnd"/>
      <w:r>
        <w:rPr>
          <w:rFonts w:ascii="宋体" w:eastAsia="宋体" w:hAnsi="宋体" w:cs="宋体" w:hint="eastAsia"/>
          <w:bCs/>
          <w:color w:val="000000"/>
          <w:sz w:val="28"/>
          <w:szCs w:val="28"/>
        </w:rPr>
        <w:t>好友</w:t>
      </w:r>
    </w:p>
    <w:p w:rsidR="003179AF" w:rsidRDefault="003179AF" w:rsidP="003179AF">
      <w:pPr>
        <w:pStyle w:val="2"/>
        <w:spacing w:line="240" w:lineRule="auto"/>
        <w:ind w:leftChars="171" w:left="359"/>
        <w:textAlignment w:val="baseline"/>
        <w:rPr>
          <w:rFonts w:ascii="宋体" w:eastAsia="宋体" w:hAnsi="宋体" w:cs="宋体"/>
          <w:bCs/>
          <w:sz w:val="28"/>
          <w:szCs w:val="28"/>
        </w:rPr>
      </w:pPr>
      <w:r>
        <w:rPr>
          <w:rFonts w:ascii="宋体" w:eastAsia="宋体" w:hAnsi="宋体" w:cs="宋体" w:hint="eastAsia"/>
          <w:bCs/>
          <w:noProof/>
          <w:sz w:val="28"/>
          <w:szCs w:val="28"/>
        </w:rPr>
        <w:drawing>
          <wp:inline distT="0" distB="0" distL="114300" distR="114300">
            <wp:extent cx="1504950" cy="1523365"/>
            <wp:effectExtent l="0" t="0" r="0" b="635"/>
            <wp:docPr id="4" name="图片 9" descr="C:\Users\hp\Desktop\刘.png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descr="C:\Users\hp\Desktop\刘.png刘"/>
                    <pic:cNvPicPr>
                      <a:picLocks noChangeAspect="1"/>
                    </pic:cNvPicPr>
                  </pic:nvPicPr>
                  <pic:blipFill>
                    <a:blip r:embed="rId8" cstate="print"/>
                    <a:stretch>
                      <a:fillRect/>
                    </a:stretch>
                  </pic:blipFill>
                  <pic:spPr>
                    <a:xfrm>
                      <a:off x="0" y="0"/>
                      <a:ext cx="1504950" cy="1523365"/>
                    </a:xfrm>
                    <a:prstGeom prst="rect">
                      <a:avLst/>
                    </a:prstGeom>
                    <a:noFill/>
                    <a:ln>
                      <a:noFill/>
                    </a:ln>
                  </pic:spPr>
                </pic:pic>
              </a:graphicData>
            </a:graphic>
          </wp:inline>
        </w:drawing>
      </w:r>
      <w:r>
        <w:rPr>
          <w:rFonts w:ascii="宋体" w:eastAsia="宋体" w:hAnsi="宋体" w:cs="宋体" w:hint="eastAsia"/>
          <w:bCs/>
          <w:sz w:val="28"/>
          <w:szCs w:val="28"/>
        </w:rPr>
        <w:t xml:space="preserve">                      </w:t>
      </w:r>
    </w:p>
    <w:p w:rsidR="003179AF" w:rsidRDefault="003179AF" w:rsidP="003179AF">
      <w:pPr>
        <w:pStyle w:val="2"/>
        <w:spacing w:line="240" w:lineRule="auto"/>
        <w:ind w:leftChars="171" w:left="359"/>
        <w:textAlignment w:val="baseline"/>
        <w:rPr>
          <w:rFonts w:ascii="宋体" w:eastAsia="宋体" w:hAnsi="宋体" w:cs="宋体"/>
          <w:bCs/>
          <w:sz w:val="28"/>
          <w:szCs w:val="28"/>
        </w:rPr>
      </w:pPr>
      <w:r>
        <w:rPr>
          <w:rFonts w:ascii="宋体" w:eastAsia="宋体" w:hAnsi="宋体" w:cs="宋体" w:hint="eastAsia"/>
          <w:bCs/>
          <w:noProof/>
          <w:sz w:val="28"/>
          <w:szCs w:val="28"/>
        </w:rPr>
        <w:drawing>
          <wp:anchor distT="0" distB="0" distL="114300" distR="114300" simplePos="0" relativeHeight="251660288" behindDoc="1" locked="0" layoutInCell="1" allowOverlap="1">
            <wp:simplePos x="0" y="0"/>
            <wp:positionH relativeFrom="column">
              <wp:posOffset>3661410</wp:posOffset>
            </wp:positionH>
            <wp:positionV relativeFrom="paragraph">
              <wp:posOffset>400685</wp:posOffset>
            </wp:positionV>
            <wp:extent cx="1628140" cy="1630680"/>
            <wp:effectExtent l="0" t="0" r="10160" b="7620"/>
            <wp:wrapNone/>
            <wp:docPr id="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1"/>
                    <pic:cNvPicPr>
                      <a:picLocks noChangeAspect="1"/>
                    </pic:cNvPicPr>
                  </pic:nvPicPr>
                  <pic:blipFill>
                    <a:blip r:embed="rId9" cstate="print"/>
                    <a:stretch>
                      <a:fillRect/>
                    </a:stretch>
                  </pic:blipFill>
                  <pic:spPr>
                    <a:xfrm>
                      <a:off x="0" y="0"/>
                      <a:ext cx="1628140" cy="1630680"/>
                    </a:xfrm>
                    <a:prstGeom prst="rect">
                      <a:avLst/>
                    </a:prstGeom>
                    <a:noFill/>
                    <a:ln>
                      <a:noFill/>
                    </a:ln>
                  </pic:spPr>
                </pic:pic>
              </a:graphicData>
            </a:graphic>
          </wp:anchor>
        </w:drawing>
      </w:r>
    </w:p>
    <w:p w:rsidR="003179AF" w:rsidRDefault="003179AF" w:rsidP="003179AF">
      <w:pPr>
        <w:pStyle w:val="2"/>
        <w:spacing w:line="240" w:lineRule="auto"/>
        <w:ind w:leftChars="0" w:left="0"/>
        <w:textAlignment w:val="baseline"/>
        <w:rPr>
          <w:rFonts w:ascii="宋体" w:eastAsia="宋体" w:hAnsi="宋体" w:cs="宋体"/>
          <w:bCs/>
          <w:spacing w:val="-6"/>
          <w:kern w:val="30"/>
          <w:sz w:val="28"/>
          <w:szCs w:val="28"/>
        </w:rPr>
      </w:pPr>
    </w:p>
    <w:p w:rsidR="003179AF" w:rsidRDefault="003179AF" w:rsidP="003179AF">
      <w:pPr>
        <w:pStyle w:val="2"/>
        <w:spacing w:line="240" w:lineRule="auto"/>
        <w:ind w:leftChars="0" w:left="0" w:firstLineChars="2100" w:firstLine="5628"/>
        <w:textAlignment w:val="baseline"/>
        <w:rPr>
          <w:rFonts w:ascii="宋体" w:eastAsia="宋体" w:hAnsi="宋体" w:cs="宋体"/>
          <w:bCs/>
          <w:spacing w:val="-6"/>
          <w:kern w:val="30"/>
          <w:sz w:val="28"/>
          <w:szCs w:val="28"/>
        </w:rPr>
      </w:pPr>
      <w:r>
        <w:rPr>
          <w:rFonts w:ascii="宋体" w:eastAsia="宋体" w:hAnsi="宋体" w:cs="宋体" w:hint="eastAsia"/>
          <w:bCs/>
          <w:spacing w:val="-6"/>
          <w:kern w:val="30"/>
          <w:sz w:val="28"/>
          <w:szCs w:val="28"/>
        </w:rPr>
        <w:t>北京建标技术交流中心</w:t>
      </w:r>
    </w:p>
    <w:p w:rsidR="003179AF" w:rsidRDefault="003179AF" w:rsidP="003179AF">
      <w:pPr>
        <w:spacing w:line="400" w:lineRule="exact"/>
        <w:ind w:firstLineChars="2250" w:firstLine="6030"/>
        <w:rPr>
          <w:rFonts w:ascii="宋体" w:eastAsia="宋体" w:hAnsi="宋体" w:cs="宋体"/>
          <w:bCs/>
          <w:spacing w:val="-6"/>
          <w:kern w:val="30"/>
          <w:sz w:val="28"/>
          <w:szCs w:val="28"/>
        </w:rPr>
      </w:pPr>
      <w:r>
        <w:rPr>
          <w:rFonts w:ascii="宋体" w:eastAsia="宋体" w:hAnsi="宋体" w:cs="宋体" w:hint="eastAsia"/>
          <w:bCs/>
          <w:spacing w:val="-6"/>
          <w:kern w:val="30"/>
          <w:sz w:val="28"/>
          <w:szCs w:val="28"/>
        </w:rPr>
        <w:t>二Ο二二年五月</w:t>
      </w:r>
    </w:p>
    <w:p w:rsidR="003179AF" w:rsidRDefault="003179AF" w:rsidP="003179AF">
      <w:pPr>
        <w:pStyle w:val="2"/>
        <w:spacing w:line="380" w:lineRule="exact"/>
        <w:ind w:leftChars="0"/>
        <w:textAlignment w:val="baseline"/>
        <w:rPr>
          <w:rFonts w:ascii="宋体" w:eastAsia="宋体" w:hAnsi="宋体" w:cs="宋体"/>
          <w:bCs/>
          <w:spacing w:val="-20"/>
          <w:sz w:val="28"/>
          <w:szCs w:val="28"/>
        </w:rPr>
      </w:pPr>
    </w:p>
    <w:p w:rsidR="003179AF" w:rsidRDefault="003179AF" w:rsidP="003179AF">
      <w:pPr>
        <w:pStyle w:val="2"/>
        <w:spacing w:line="380" w:lineRule="exact"/>
        <w:ind w:leftChars="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p>
    <w:p w:rsidR="003179AF" w:rsidRDefault="003179AF" w:rsidP="003179AF">
      <w:pPr>
        <w:pStyle w:val="2"/>
        <w:spacing w:line="380" w:lineRule="exact"/>
        <w:ind w:leftChars="0" w:left="0" w:firstLineChars="1700" w:firstLine="4080"/>
        <w:textAlignment w:val="baseline"/>
        <w:rPr>
          <w:rFonts w:ascii="宋体" w:eastAsia="宋体" w:hAnsi="宋体" w:cs="宋体"/>
          <w:bCs/>
          <w:spacing w:val="-20"/>
          <w:sz w:val="28"/>
          <w:szCs w:val="28"/>
        </w:rPr>
      </w:pPr>
      <w:r>
        <w:rPr>
          <w:rFonts w:ascii="宋体" w:eastAsia="宋体" w:hAnsi="宋体" w:cs="宋体" w:hint="eastAsia"/>
          <w:bCs/>
          <w:spacing w:val="-20"/>
          <w:sz w:val="28"/>
          <w:szCs w:val="28"/>
        </w:rPr>
        <w:lastRenderedPageBreak/>
        <w:t>回执表</w:t>
      </w:r>
    </w:p>
    <w:tbl>
      <w:tblPr>
        <w:tblpPr w:leftFromText="180" w:rightFromText="180" w:vertAnchor="text" w:horzAnchor="page" w:tblpX="1386" w:tblpY="55"/>
        <w:tblOverlap w:val="never"/>
        <w:tblW w:w="9409" w:type="dxa"/>
        <w:tblLayout w:type="fixed"/>
        <w:tblLook w:val="04A0"/>
      </w:tblPr>
      <w:tblGrid>
        <w:gridCol w:w="1916"/>
        <w:gridCol w:w="760"/>
        <w:gridCol w:w="398"/>
        <w:gridCol w:w="1012"/>
        <w:gridCol w:w="973"/>
        <w:gridCol w:w="1261"/>
        <w:gridCol w:w="723"/>
        <w:gridCol w:w="103"/>
        <w:gridCol w:w="480"/>
        <w:gridCol w:w="649"/>
        <w:gridCol w:w="1134"/>
      </w:tblGrid>
      <w:tr w:rsidR="003179AF" w:rsidTr="00BF4FBB">
        <w:trPr>
          <w:trHeight w:val="495"/>
        </w:trPr>
        <w:tc>
          <w:tcPr>
            <w:tcW w:w="2676" w:type="dxa"/>
            <w:gridSpan w:val="2"/>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报销单位名称</w:t>
            </w:r>
          </w:p>
        </w:tc>
        <w:tc>
          <w:tcPr>
            <w:tcW w:w="6733" w:type="dxa"/>
            <w:gridSpan w:val="9"/>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580"/>
        </w:trPr>
        <w:tc>
          <w:tcPr>
            <w:tcW w:w="2676" w:type="dxa"/>
            <w:gridSpan w:val="2"/>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单位地址</w:t>
            </w:r>
          </w:p>
        </w:tc>
        <w:tc>
          <w:tcPr>
            <w:tcW w:w="3644"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306" w:type="dxa"/>
            <w:gridSpan w:val="3"/>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单位电话</w:t>
            </w:r>
          </w:p>
        </w:tc>
        <w:tc>
          <w:tcPr>
            <w:tcW w:w="1783"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495"/>
        </w:trPr>
        <w:tc>
          <w:tcPr>
            <w:tcW w:w="2676" w:type="dxa"/>
            <w:gridSpan w:val="2"/>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联系人</w:t>
            </w:r>
          </w:p>
        </w:tc>
        <w:tc>
          <w:tcPr>
            <w:tcW w:w="1410"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973" w:type="dxa"/>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电话</w:t>
            </w:r>
          </w:p>
        </w:tc>
        <w:tc>
          <w:tcPr>
            <w:tcW w:w="2087" w:type="dxa"/>
            <w:gridSpan w:val="3"/>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29"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传真</w:t>
            </w:r>
          </w:p>
        </w:tc>
        <w:tc>
          <w:tcPr>
            <w:tcW w:w="1134" w:type="dxa"/>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495"/>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参加人姓名</w:t>
            </w: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性别</w:t>
            </w: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ind w:firstLineChars="100" w:firstLine="280"/>
              <w:jc w:val="left"/>
              <w:rPr>
                <w:rFonts w:ascii="宋体" w:eastAsia="宋体" w:hAnsi="宋体" w:cs="宋体"/>
                <w:bCs/>
                <w:color w:val="000000"/>
                <w:sz w:val="28"/>
                <w:szCs w:val="28"/>
              </w:rPr>
            </w:pPr>
            <w:r>
              <w:rPr>
                <w:rFonts w:ascii="宋体" w:eastAsia="宋体" w:hAnsi="宋体" w:cs="宋体" w:hint="eastAsia"/>
                <w:bCs/>
                <w:color w:val="000000"/>
                <w:sz w:val="28"/>
                <w:szCs w:val="28"/>
              </w:rPr>
              <w:t>手机</w:t>
            </w: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部门</w:t>
            </w: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spacing w:line="400" w:lineRule="exact"/>
              <w:ind w:left="6"/>
              <w:jc w:val="left"/>
              <w:rPr>
                <w:rFonts w:ascii="宋体" w:eastAsia="宋体" w:hAnsi="宋体" w:cs="宋体"/>
                <w:bCs/>
                <w:color w:val="000000"/>
                <w:sz w:val="28"/>
                <w:szCs w:val="28"/>
              </w:rPr>
            </w:pPr>
            <w:r>
              <w:rPr>
                <w:rFonts w:ascii="宋体" w:eastAsia="宋体" w:hAnsi="宋体" w:cs="宋体" w:hint="eastAsia"/>
                <w:bCs/>
                <w:color w:val="000000"/>
                <w:sz w:val="28"/>
                <w:szCs w:val="28"/>
              </w:rPr>
              <w:t>参加地点</w:t>
            </w:r>
          </w:p>
        </w:tc>
      </w:tr>
      <w:tr w:rsidR="003179AF" w:rsidTr="00BF4FBB">
        <w:trPr>
          <w:trHeight w:val="609"/>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right"/>
              <w:rPr>
                <w:rFonts w:ascii="宋体" w:eastAsia="宋体" w:hAnsi="宋体" w:cs="宋体"/>
                <w:bCs/>
                <w:color w:val="000000"/>
                <w:sz w:val="28"/>
                <w:szCs w:val="28"/>
              </w:rPr>
            </w:pPr>
          </w:p>
        </w:tc>
      </w:tr>
      <w:tr w:rsidR="003179AF" w:rsidTr="00BF4FBB">
        <w:trPr>
          <w:trHeight w:val="525"/>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609"/>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right"/>
              <w:rPr>
                <w:rFonts w:ascii="宋体" w:eastAsia="宋体" w:hAnsi="宋体" w:cs="宋体"/>
                <w:bCs/>
                <w:color w:val="000000"/>
                <w:sz w:val="28"/>
                <w:szCs w:val="28"/>
              </w:rPr>
            </w:pPr>
          </w:p>
        </w:tc>
      </w:tr>
      <w:tr w:rsidR="003179AF" w:rsidTr="00BF4FBB">
        <w:trPr>
          <w:trHeight w:val="525"/>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570"/>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609"/>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right"/>
              <w:rPr>
                <w:rFonts w:ascii="宋体" w:eastAsia="宋体" w:hAnsi="宋体" w:cs="宋体"/>
                <w:bCs/>
                <w:color w:val="000000"/>
                <w:sz w:val="28"/>
                <w:szCs w:val="28"/>
              </w:rPr>
            </w:pPr>
          </w:p>
        </w:tc>
      </w:tr>
      <w:tr w:rsidR="003179AF" w:rsidTr="00BF4FBB">
        <w:trPr>
          <w:trHeight w:val="525"/>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570"/>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570"/>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158"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5"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1984" w:type="dxa"/>
            <w:gridSpan w:val="2"/>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c>
          <w:tcPr>
            <w:tcW w:w="2366" w:type="dxa"/>
            <w:gridSpan w:val="4"/>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p>
        </w:tc>
      </w:tr>
      <w:tr w:rsidR="003179AF" w:rsidTr="00BF4FBB">
        <w:trPr>
          <w:trHeight w:val="1222"/>
        </w:trPr>
        <w:tc>
          <w:tcPr>
            <w:tcW w:w="1916" w:type="dxa"/>
            <w:tcBorders>
              <w:top w:val="single" w:sz="4" w:space="0" w:color="auto"/>
              <w:left w:val="single" w:sz="4" w:space="0" w:color="auto"/>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汇款方式</w:t>
            </w:r>
          </w:p>
        </w:tc>
        <w:tc>
          <w:tcPr>
            <w:tcW w:w="7493" w:type="dxa"/>
            <w:gridSpan w:val="10"/>
            <w:tcBorders>
              <w:top w:val="single" w:sz="4" w:space="0" w:color="auto"/>
              <w:left w:val="nil"/>
              <w:bottom w:val="single" w:sz="4" w:space="0" w:color="auto"/>
              <w:right w:val="single" w:sz="4" w:space="0" w:color="auto"/>
            </w:tcBorders>
          </w:tcPr>
          <w:p w:rsidR="003179AF" w:rsidRDefault="003179AF" w:rsidP="00BF4FBB">
            <w:pPr>
              <w:widowControl/>
              <w:spacing w:line="400" w:lineRule="exact"/>
              <w:jc w:val="left"/>
              <w:rPr>
                <w:rFonts w:ascii="宋体" w:eastAsia="宋体" w:hAnsi="宋体" w:cs="宋体"/>
                <w:b/>
                <w:bCs/>
                <w:color w:val="FF0000"/>
                <w:sz w:val="28"/>
                <w:szCs w:val="28"/>
              </w:rPr>
            </w:pPr>
            <w:proofErr w:type="gramStart"/>
            <w:r>
              <w:rPr>
                <w:rFonts w:ascii="宋体" w:eastAsia="宋体" w:hAnsi="宋体" w:cs="宋体" w:hint="eastAsia"/>
                <w:b/>
                <w:bCs/>
                <w:color w:val="FF0000"/>
                <w:sz w:val="28"/>
                <w:szCs w:val="28"/>
              </w:rPr>
              <w:t>公户转账</w:t>
            </w:r>
            <w:proofErr w:type="gramEnd"/>
            <w:r>
              <w:rPr>
                <w:rFonts w:ascii="宋体" w:eastAsia="宋体" w:hAnsi="宋体" w:cs="宋体" w:hint="eastAsia"/>
                <w:b/>
                <w:bCs/>
                <w:color w:val="FF0000"/>
                <w:sz w:val="28"/>
                <w:szCs w:val="28"/>
              </w:rPr>
              <w:t>：户  名：建标教育咨询邢台有限公司</w:t>
            </w:r>
          </w:p>
          <w:p w:rsidR="003179AF" w:rsidRDefault="003179AF" w:rsidP="00BF4FBB">
            <w:pPr>
              <w:widowControl/>
              <w:spacing w:line="400" w:lineRule="exact"/>
              <w:ind w:firstLineChars="500" w:firstLine="1405"/>
              <w:jc w:val="left"/>
              <w:rPr>
                <w:rFonts w:ascii="宋体" w:eastAsia="宋体" w:hAnsi="宋体" w:cs="宋体"/>
                <w:b/>
                <w:bCs/>
                <w:color w:val="FF0000"/>
                <w:sz w:val="28"/>
                <w:szCs w:val="28"/>
              </w:rPr>
            </w:pPr>
            <w:r>
              <w:rPr>
                <w:rFonts w:ascii="宋体" w:eastAsia="宋体" w:hAnsi="宋体" w:cs="宋体" w:hint="eastAsia"/>
                <w:b/>
                <w:bCs/>
                <w:color w:val="FF0000"/>
                <w:sz w:val="28"/>
                <w:szCs w:val="28"/>
              </w:rPr>
              <w:t>账  号：101017307289</w:t>
            </w:r>
          </w:p>
          <w:p w:rsidR="003179AF" w:rsidRDefault="003179AF" w:rsidP="00BF4FBB">
            <w:pPr>
              <w:widowControl/>
              <w:spacing w:line="400" w:lineRule="exact"/>
              <w:ind w:firstLineChars="500" w:firstLine="1405"/>
              <w:jc w:val="left"/>
              <w:rPr>
                <w:rFonts w:ascii="宋体" w:eastAsia="宋体" w:hAnsi="宋体" w:cs="宋体"/>
                <w:b/>
                <w:bCs/>
                <w:color w:val="FF0000"/>
                <w:sz w:val="28"/>
                <w:szCs w:val="28"/>
              </w:rPr>
            </w:pPr>
            <w:r>
              <w:rPr>
                <w:rFonts w:ascii="宋体" w:eastAsia="宋体" w:hAnsi="宋体" w:cs="宋体" w:hint="eastAsia"/>
                <w:b/>
                <w:bCs/>
                <w:color w:val="FF0000"/>
                <w:sz w:val="28"/>
                <w:szCs w:val="28"/>
              </w:rPr>
              <w:t>开户行：中国银行内丘支行</w:t>
            </w:r>
          </w:p>
          <w:p w:rsidR="003179AF" w:rsidRDefault="003179AF" w:rsidP="00BF4FBB">
            <w:pPr>
              <w:widowControl/>
              <w:tabs>
                <w:tab w:val="left" w:pos="5915"/>
              </w:tabs>
              <w:spacing w:line="400" w:lineRule="exact"/>
              <w:jc w:val="left"/>
              <w:rPr>
                <w:rFonts w:ascii="宋体" w:eastAsia="宋体" w:hAnsi="宋体" w:cs="宋体"/>
                <w:bCs/>
                <w:color w:val="000000"/>
                <w:sz w:val="28"/>
                <w:szCs w:val="28"/>
              </w:rPr>
            </w:pPr>
          </w:p>
          <w:p w:rsidR="003179AF" w:rsidRDefault="003179AF" w:rsidP="00BF4FBB">
            <w:pPr>
              <w:widowControl/>
              <w:tabs>
                <w:tab w:val="left" w:pos="5915"/>
              </w:tabs>
              <w:spacing w:line="400" w:lineRule="exact"/>
              <w:jc w:val="left"/>
              <w:rPr>
                <w:rFonts w:ascii="宋体" w:eastAsia="宋体" w:hAnsi="宋体" w:cs="宋体"/>
                <w:bCs/>
                <w:color w:val="000000"/>
                <w:sz w:val="28"/>
                <w:szCs w:val="28"/>
              </w:rPr>
            </w:pPr>
            <w:r>
              <w:rPr>
                <w:rFonts w:ascii="宋体" w:eastAsia="宋体" w:hAnsi="宋体" w:cs="宋体" w:hint="eastAsia"/>
                <w:bCs/>
                <w:color w:val="000000"/>
                <w:sz w:val="28"/>
                <w:szCs w:val="28"/>
              </w:rPr>
              <w:t>个人转账：户  名：刘占国</w:t>
            </w:r>
            <w:r>
              <w:rPr>
                <w:rFonts w:ascii="宋体" w:eastAsia="宋体" w:hAnsi="宋体" w:cs="宋体" w:hint="eastAsia"/>
                <w:bCs/>
                <w:color w:val="000000"/>
                <w:sz w:val="28"/>
                <w:szCs w:val="28"/>
              </w:rPr>
              <w:tab/>
            </w:r>
          </w:p>
          <w:p w:rsidR="003179AF" w:rsidRDefault="003179AF" w:rsidP="00BF4FBB">
            <w:pPr>
              <w:widowControl/>
              <w:spacing w:line="400" w:lineRule="exact"/>
              <w:ind w:firstLineChars="500" w:firstLine="1400"/>
              <w:jc w:val="left"/>
              <w:rPr>
                <w:rFonts w:ascii="宋体" w:eastAsia="宋体" w:hAnsi="宋体" w:cs="宋体"/>
                <w:bCs/>
                <w:color w:val="000000"/>
                <w:sz w:val="28"/>
                <w:szCs w:val="28"/>
              </w:rPr>
            </w:pPr>
            <w:r>
              <w:rPr>
                <w:rFonts w:ascii="宋体" w:eastAsia="宋体" w:hAnsi="宋体" w:cs="宋体" w:hint="eastAsia"/>
                <w:bCs/>
                <w:color w:val="000000"/>
                <w:sz w:val="28"/>
                <w:szCs w:val="28"/>
              </w:rPr>
              <w:t>账  号：6222080200022751211</w:t>
            </w:r>
          </w:p>
          <w:p w:rsidR="003179AF" w:rsidRDefault="003179AF" w:rsidP="00BF4FBB">
            <w:pPr>
              <w:widowControl/>
              <w:spacing w:line="400" w:lineRule="exact"/>
              <w:ind w:firstLineChars="500" w:firstLine="1400"/>
              <w:jc w:val="left"/>
              <w:rPr>
                <w:rFonts w:ascii="宋体" w:eastAsia="宋体" w:hAnsi="宋体" w:cs="宋体"/>
                <w:bCs/>
                <w:color w:val="000000"/>
                <w:sz w:val="28"/>
                <w:szCs w:val="28"/>
              </w:rPr>
            </w:pPr>
            <w:r>
              <w:rPr>
                <w:rFonts w:ascii="宋体" w:eastAsia="宋体" w:hAnsi="宋体" w:cs="宋体" w:hint="eastAsia"/>
                <w:bCs/>
                <w:color w:val="000000"/>
                <w:sz w:val="28"/>
                <w:szCs w:val="28"/>
              </w:rPr>
              <w:t>开户行：中国工商银行北京菜市口支行</w:t>
            </w:r>
          </w:p>
          <w:p w:rsidR="003179AF" w:rsidRDefault="003179AF" w:rsidP="00BF4FBB">
            <w:pPr>
              <w:widowControl/>
              <w:spacing w:line="400" w:lineRule="exact"/>
              <w:ind w:firstLineChars="500" w:firstLine="1400"/>
              <w:jc w:val="left"/>
              <w:rPr>
                <w:rFonts w:ascii="宋体" w:eastAsia="宋体" w:hAnsi="宋体" w:cs="宋体"/>
                <w:bCs/>
                <w:color w:val="000000"/>
                <w:sz w:val="28"/>
                <w:szCs w:val="28"/>
              </w:rPr>
            </w:pPr>
          </w:p>
          <w:p w:rsidR="003179AF" w:rsidRDefault="003179AF" w:rsidP="00BF4FBB">
            <w:pPr>
              <w:widowControl/>
              <w:spacing w:line="400" w:lineRule="exact"/>
              <w:ind w:firstLineChars="500" w:firstLine="1400"/>
              <w:jc w:val="left"/>
              <w:rPr>
                <w:rFonts w:ascii="宋体" w:eastAsia="宋体" w:hAnsi="宋体" w:cs="宋体"/>
                <w:bCs/>
                <w:color w:val="000000"/>
                <w:sz w:val="28"/>
                <w:szCs w:val="28"/>
              </w:rPr>
            </w:pPr>
            <w:r>
              <w:rPr>
                <w:rFonts w:ascii="宋体" w:eastAsia="宋体" w:hAnsi="宋体" w:cs="宋体" w:hint="eastAsia"/>
                <w:bCs/>
                <w:color w:val="000000"/>
                <w:sz w:val="28"/>
                <w:szCs w:val="28"/>
                <w:shd w:val="clear" w:color="auto" w:fill="FFFFFF"/>
              </w:rPr>
              <w:t>备注：开</w:t>
            </w:r>
            <w:proofErr w:type="gramStart"/>
            <w:r>
              <w:rPr>
                <w:rFonts w:ascii="宋体" w:eastAsia="宋体" w:hAnsi="宋体" w:cs="宋体" w:hint="eastAsia"/>
                <w:bCs/>
                <w:color w:val="000000"/>
                <w:sz w:val="28"/>
                <w:szCs w:val="28"/>
                <w:shd w:val="clear" w:color="auto" w:fill="FFFFFF"/>
              </w:rPr>
              <w:t>专用票请提供</w:t>
            </w:r>
            <w:proofErr w:type="gramEnd"/>
            <w:r>
              <w:rPr>
                <w:rFonts w:ascii="宋体" w:eastAsia="宋体" w:hAnsi="宋体" w:cs="宋体" w:hint="eastAsia"/>
                <w:bCs/>
                <w:color w:val="000000"/>
                <w:sz w:val="28"/>
                <w:szCs w:val="28"/>
                <w:shd w:val="clear" w:color="auto" w:fill="FFFFFF"/>
              </w:rPr>
              <w:t>开票信息（单位名称；单位地址；单位电话；开户行；开户行账号；税号；并提前一周把培训费汇款到我公司账号上）。</w:t>
            </w:r>
          </w:p>
          <w:p w:rsidR="003179AF" w:rsidRDefault="003179AF" w:rsidP="00BF4FBB">
            <w:pPr>
              <w:widowControl/>
              <w:spacing w:line="400" w:lineRule="exact"/>
              <w:jc w:val="left"/>
              <w:rPr>
                <w:rFonts w:ascii="宋体" w:eastAsia="宋体" w:hAnsi="宋体" w:cs="宋体"/>
                <w:bCs/>
                <w:color w:val="000000"/>
                <w:sz w:val="28"/>
                <w:szCs w:val="28"/>
              </w:rPr>
            </w:pPr>
          </w:p>
        </w:tc>
      </w:tr>
    </w:tbl>
    <w:p w:rsidR="003179AF" w:rsidRDefault="003179AF" w:rsidP="003179AF">
      <w:pPr>
        <w:widowControl/>
        <w:spacing w:line="268" w:lineRule="auto"/>
        <w:rPr>
          <w:rFonts w:ascii="宋体" w:eastAsia="宋体" w:hAnsi="宋体" w:cs="宋体"/>
          <w:bCs/>
          <w:sz w:val="24"/>
        </w:rPr>
      </w:pPr>
      <w:r>
        <w:rPr>
          <w:rFonts w:ascii="宋体" w:eastAsia="宋体" w:hAnsi="宋体" w:cs="宋体" w:hint="eastAsia"/>
          <w:bCs/>
          <w:color w:val="000000"/>
          <w:sz w:val="24"/>
          <w:szCs w:val="24"/>
        </w:rPr>
        <w:t xml:space="preserve">联系人：刘占国-李海燕          </w:t>
      </w:r>
      <w:r>
        <w:rPr>
          <w:rFonts w:ascii="宋体" w:eastAsia="宋体" w:hAnsi="宋体" w:cs="宋体" w:hint="eastAsia"/>
          <w:bCs/>
          <w:sz w:val="24"/>
          <w:szCs w:val="24"/>
        </w:rPr>
        <w:t>注：此回执复印有效，请尽快回传。</w:t>
      </w:r>
    </w:p>
    <w:p w:rsidR="003179AF" w:rsidRDefault="003179AF" w:rsidP="003179AF">
      <w:pPr>
        <w:rPr>
          <w:rFonts w:ascii="宋体" w:eastAsia="宋体" w:hAnsi="宋体" w:cs="宋体"/>
          <w:bCs/>
          <w:sz w:val="24"/>
        </w:rPr>
      </w:pPr>
      <w:r>
        <w:rPr>
          <w:rFonts w:ascii="宋体" w:eastAsia="宋体" w:hAnsi="宋体" w:cs="宋体" w:hint="eastAsia"/>
          <w:bCs/>
          <w:color w:val="000000"/>
          <w:sz w:val="24"/>
          <w:szCs w:val="24"/>
        </w:rPr>
        <w:t>咨询电话：刘老师18611606272及微信号     刘老师18511522068及微信号</w:t>
      </w:r>
    </w:p>
    <w:p w:rsidR="003179AF" w:rsidRDefault="003179AF" w:rsidP="003179AF">
      <w:pPr>
        <w:rPr>
          <w:rFonts w:ascii="宋体" w:eastAsia="宋体" w:hAnsi="宋体" w:cs="宋体"/>
          <w:bCs/>
          <w:color w:val="000000"/>
          <w:sz w:val="24"/>
          <w:szCs w:val="24"/>
        </w:rPr>
      </w:pPr>
      <w:r>
        <w:rPr>
          <w:rFonts w:ascii="宋体" w:eastAsia="宋体" w:hAnsi="宋体" w:cs="宋体" w:hint="eastAsia"/>
          <w:bCs/>
          <w:color w:val="000000"/>
          <w:sz w:val="24"/>
          <w:szCs w:val="24"/>
        </w:rPr>
        <w:t>传真：010-63308208  电子邮箱：</w:t>
      </w:r>
      <w:hyperlink r:id="rId10" w:history="1">
        <w:r w:rsidRPr="00B220E3">
          <w:rPr>
            <w:rStyle w:val="a7"/>
            <w:rFonts w:ascii="宋体" w:eastAsia="宋体" w:hAnsi="宋体" w:cs="宋体" w:hint="eastAsia"/>
            <w:bCs/>
            <w:sz w:val="24"/>
            <w:szCs w:val="24"/>
          </w:rPr>
          <w:t>zhhbbeijing@vip.163.com</w:t>
        </w:r>
      </w:hyperlink>
    </w:p>
    <w:p w:rsidR="003179AF" w:rsidRPr="00E9382D" w:rsidRDefault="003179AF" w:rsidP="003179AF">
      <w:pPr>
        <w:jc w:val="center"/>
        <w:rPr>
          <w:rFonts w:ascii="宋体" w:eastAsia="宋体" w:hAnsi="宋体" w:cs="宋体"/>
          <w:bCs/>
          <w:color w:val="000000"/>
          <w:sz w:val="44"/>
          <w:szCs w:val="44"/>
        </w:rPr>
      </w:pPr>
      <w:r w:rsidRPr="00E9382D">
        <w:rPr>
          <w:rFonts w:ascii="宋体" w:eastAsia="宋体" w:hAnsi="宋体" w:cs="宋体" w:hint="eastAsia"/>
          <w:bCs/>
          <w:color w:val="000000"/>
          <w:sz w:val="44"/>
          <w:szCs w:val="44"/>
        </w:rPr>
        <w:lastRenderedPageBreak/>
        <w:t>授课专家简介</w:t>
      </w:r>
    </w:p>
    <w:p w:rsidR="003179AF" w:rsidRPr="00F97FE6" w:rsidRDefault="003179AF" w:rsidP="003179AF">
      <w:pPr>
        <w:ind w:firstLineChars="200" w:firstLine="640"/>
        <w:rPr>
          <w:rFonts w:ascii="仿宋" w:eastAsia="仿宋" w:hAnsi="仿宋" w:cs="宋体"/>
          <w:bCs/>
          <w:sz w:val="32"/>
          <w:szCs w:val="32"/>
        </w:rPr>
      </w:pPr>
      <w:r w:rsidRPr="00F97FE6">
        <w:rPr>
          <w:rFonts w:ascii="仿宋" w:eastAsia="仿宋" w:hAnsi="仿宋" w:cs="宋体" w:hint="eastAsia"/>
          <w:bCs/>
          <w:sz w:val="32"/>
          <w:szCs w:val="32"/>
        </w:rPr>
        <w:t>刘朋辉</w:t>
      </w:r>
      <w:r w:rsidRPr="00F97FE6">
        <w:rPr>
          <w:rFonts w:ascii="仿宋" w:eastAsia="仿宋" w:hAnsi="仿宋" w:cs="宋体"/>
          <w:bCs/>
          <w:sz w:val="32"/>
          <w:szCs w:val="32"/>
        </w:rPr>
        <w:t>博士</w:t>
      </w:r>
      <w:r w:rsidRPr="00F97FE6">
        <w:rPr>
          <w:rFonts w:ascii="仿宋" w:eastAsia="仿宋" w:hAnsi="仿宋" w:cs="宋体" w:hint="eastAsia"/>
          <w:bCs/>
          <w:sz w:val="32"/>
          <w:szCs w:val="32"/>
        </w:rPr>
        <w:t>：</w:t>
      </w:r>
      <w:r w:rsidRPr="00F97FE6">
        <w:rPr>
          <w:rFonts w:ascii="仿宋" w:eastAsia="仿宋" w:hAnsi="仿宋" w:cs="宋体"/>
          <w:bCs/>
          <w:sz w:val="32"/>
          <w:szCs w:val="32"/>
        </w:rPr>
        <w:t>建</w:t>
      </w:r>
      <w:proofErr w:type="gramStart"/>
      <w:r w:rsidRPr="00F97FE6">
        <w:rPr>
          <w:rFonts w:ascii="仿宋" w:eastAsia="仿宋" w:hAnsi="仿宋" w:cs="宋体"/>
          <w:bCs/>
          <w:sz w:val="32"/>
          <w:szCs w:val="32"/>
        </w:rPr>
        <w:t>研</w:t>
      </w:r>
      <w:proofErr w:type="gramEnd"/>
      <w:r w:rsidRPr="00F97FE6">
        <w:rPr>
          <w:rFonts w:ascii="仿宋" w:eastAsia="仿宋" w:hAnsi="仿宋" w:cs="宋体"/>
          <w:bCs/>
          <w:sz w:val="32"/>
          <w:szCs w:val="32"/>
        </w:rPr>
        <w:t>地基基础工程有限责任公司（中国建筑科学研究院地基基础研究所） 工学博士（岩土工程）、高级工程师、具有国家注册土木工程师(岩土)、一级注册建造师（建筑）,研究领域-地基基础、岩土工程和地下空间。</w:t>
      </w:r>
    </w:p>
    <w:p w:rsidR="003179AF" w:rsidRPr="00F97FE6" w:rsidRDefault="003179AF" w:rsidP="003179AF">
      <w:pPr>
        <w:ind w:firstLineChars="200" w:firstLine="640"/>
        <w:rPr>
          <w:rFonts w:ascii="仿宋" w:eastAsia="仿宋" w:hAnsi="仿宋" w:cs="宋体"/>
          <w:bCs/>
          <w:sz w:val="32"/>
          <w:szCs w:val="32"/>
        </w:rPr>
      </w:pPr>
      <w:r w:rsidRPr="00F97FE6">
        <w:rPr>
          <w:rFonts w:ascii="仿宋" w:eastAsia="仿宋" w:hAnsi="仿宋" w:cs="宋体"/>
          <w:bCs/>
          <w:sz w:val="32"/>
          <w:szCs w:val="32"/>
        </w:rPr>
        <w:t>主要从事地基基础工程咨询、设计、施工和地基基础技术，地基基础与上部结构共同作用等方面的研究工作；</w:t>
      </w:r>
    </w:p>
    <w:p w:rsidR="003179AF" w:rsidRPr="00F97FE6" w:rsidRDefault="003179AF" w:rsidP="003179AF">
      <w:pPr>
        <w:ind w:firstLineChars="200" w:firstLine="640"/>
        <w:rPr>
          <w:rFonts w:ascii="仿宋" w:eastAsia="仿宋" w:hAnsi="仿宋" w:cs="宋体"/>
          <w:bCs/>
          <w:sz w:val="32"/>
          <w:szCs w:val="32"/>
        </w:rPr>
      </w:pPr>
      <w:r w:rsidRPr="00F97FE6">
        <w:rPr>
          <w:rFonts w:ascii="仿宋" w:eastAsia="仿宋" w:hAnsi="仿宋" w:cs="宋体"/>
          <w:bCs/>
          <w:sz w:val="32"/>
          <w:szCs w:val="32"/>
        </w:rPr>
        <w:t>现主持北京市自然科学基金和中国建筑科学研究院青年基金课题各一项，参与“十二五”国家科技支撑计划和中国建筑科学院自筹课题若干；</w:t>
      </w:r>
    </w:p>
    <w:p w:rsidR="003179AF" w:rsidRPr="00F97FE6" w:rsidRDefault="003179AF" w:rsidP="003179AF">
      <w:pPr>
        <w:ind w:firstLineChars="200" w:firstLine="640"/>
        <w:rPr>
          <w:rFonts w:ascii="仿宋" w:eastAsia="仿宋" w:hAnsi="仿宋" w:cs="宋体"/>
          <w:bCs/>
          <w:sz w:val="32"/>
          <w:szCs w:val="32"/>
        </w:rPr>
      </w:pPr>
      <w:proofErr w:type="gramStart"/>
      <w:r w:rsidRPr="00F97FE6">
        <w:rPr>
          <w:rFonts w:ascii="仿宋" w:eastAsia="仿宋" w:hAnsi="仿宋" w:cs="宋体"/>
          <w:bCs/>
          <w:sz w:val="32"/>
          <w:szCs w:val="32"/>
        </w:rPr>
        <w:t>现参编</w:t>
      </w:r>
      <w:proofErr w:type="gramEnd"/>
      <w:r w:rsidRPr="00F97FE6">
        <w:rPr>
          <w:rFonts w:ascii="仿宋" w:eastAsia="仿宋" w:hAnsi="仿宋" w:cs="宋体"/>
          <w:bCs/>
          <w:sz w:val="32"/>
          <w:szCs w:val="32"/>
        </w:rPr>
        <w:t>地基基础相关的协会标准4部；获省部级科学技术二等奖1项；在国内外学术刊物发表专业论文十余篇</w:t>
      </w:r>
      <w:r>
        <w:rPr>
          <w:rFonts w:ascii="仿宋" w:eastAsia="仿宋" w:hAnsi="仿宋" w:cs="宋体" w:hint="eastAsia"/>
          <w:bCs/>
          <w:sz w:val="32"/>
          <w:szCs w:val="32"/>
        </w:rPr>
        <w:t>。</w:t>
      </w:r>
    </w:p>
    <w:p w:rsidR="00A50BAE" w:rsidRPr="003179AF" w:rsidRDefault="0087123B" w:rsidP="003179AF"/>
    <w:sectPr w:rsidR="00A50BAE" w:rsidRPr="003179AF" w:rsidSect="00265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123B" w:rsidRDefault="0087123B" w:rsidP="003179AF">
      <w:r>
        <w:separator/>
      </w:r>
    </w:p>
  </w:endnote>
  <w:endnote w:type="continuationSeparator" w:id="0">
    <w:p w:rsidR="0087123B" w:rsidRDefault="0087123B" w:rsidP="003179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123B" w:rsidRDefault="0087123B" w:rsidP="003179AF">
      <w:r>
        <w:separator/>
      </w:r>
    </w:p>
  </w:footnote>
  <w:footnote w:type="continuationSeparator" w:id="0">
    <w:p w:rsidR="0087123B" w:rsidRDefault="0087123B" w:rsidP="003179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74F60DC"/>
    <w:multiLevelType w:val="singleLevel"/>
    <w:tmpl w:val="B74F60DC"/>
    <w:lvl w:ilvl="0">
      <w:start w:val="2"/>
      <w:numFmt w:val="chineseCounting"/>
      <w:suff w:val="nothing"/>
      <w:lvlText w:val="%1．"/>
      <w:lvlJc w:val="left"/>
      <w:rPr>
        <w:rFonts w:hint="eastAsia"/>
      </w:rPr>
    </w:lvl>
  </w:abstractNum>
  <w:abstractNum w:abstractNumId="1">
    <w:nsid w:val="01CB390D"/>
    <w:multiLevelType w:val="singleLevel"/>
    <w:tmpl w:val="01CB390D"/>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79AF"/>
    <w:rsid w:val="00265D10"/>
    <w:rsid w:val="003179AF"/>
    <w:rsid w:val="0052273F"/>
    <w:rsid w:val="0087123B"/>
    <w:rsid w:val="00F474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9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179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179AF"/>
    <w:rPr>
      <w:sz w:val="18"/>
      <w:szCs w:val="18"/>
    </w:rPr>
  </w:style>
  <w:style w:type="paragraph" w:styleId="a4">
    <w:name w:val="footer"/>
    <w:basedOn w:val="a"/>
    <w:link w:val="Char0"/>
    <w:uiPriority w:val="99"/>
    <w:semiHidden/>
    <w:unhideWhenUsed/>
    <w:rsid w:val="003179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179AF"/>
    <w:rPr>
      <w:sz w:val="18"/>
      <w:szCs w:val="18"/>
    </w:rPr>
  </w:style>
  <w:style w:type="paragraph" w:styleId="a5">
    <w:name w:val="Normal (Web)"/>
    <w:basedOn w:val="a"/>
    <w:uiPriority w:val="99"/>
    <w:unhideWhenUsed/>
    <w:qFormat/>
    <w:rsid w:val="003179AF"/>
    <w:pPr>
      <w:widowControl/>
      <w:spacing w:before="100" w:beforeAutospacing="1" w:after="100" w:afterAutospacing="1"/>
      <w:jc w:val="left"/>
    </w:pPr>
    <w:rPr>
      <w:rFonts w:ascii="宋体" w:eastAsia="宋体" w:hAnsi="宋体" w:cs="宋体"/>
      <w:kern w:val="0"/>
      <w:sz w:val="24"/>
      <w:szCs w:val="24"/>
    </w:rPr>
  </w:style>
  <w:style w:type="paragraph" w:styleId="2">
    <w:name w:val="Body Text Indent 2"/>
    <w:basedOn w:val="a"/>
    <w:link w:val="2Char"/>
    <w:qFormat/>
    <w:rsid w:val="003179AF"/>
    <w:pPr>
      <w:spacing w:after="120" w:line="480" w:lineRule="auto"/>
      <w:ind w:leftChars="200" w:left="200"/>
    </w:pPr>
    <w:rPr>
      <w:rFonts w:ascii="等线" w:eastAsia="等线" w:hAnsi="等线" w:cs="Times New Roman"/>
      <w:szCs w:val="20"/>
    </w:rPr>
  </w:style>
  <w:style w:type="character" w:customStyle="1" w:styleId="2Char">
    <w:name w:val="正文文本缩进 2 Char"/>
    <w:basedOn w:val="a0"/>
    <w:link w:val="2"/>
    <w:rsid w:val="003179AF"/>
    <w:rPr>
      <w:rFonts w:ascii="等线" w:eastAsia="等线" w:hAnsi="等线" w:cs="Times New Roman"/>
      <w:szCs w:val="20"/>
    </w:rPr>
  </w:style>
  <w:style w:type="character" w:styleId="a6">
    <w:name w:val="Strong"/>
    <w:basedOn w:val="a0"/>
    <w:qFormat/>
    <w:rsid w:val="003179AF"/>
    <w:rPr>
      <w:b/>
    </w:rPr>
  </w:style>
  <w:style w:type="character" w:styleId="a7">
    <w:name w:val="Hyperlink"/>
    <w:basedOn w:val="a0"/>
    <w:uiPriority w:val="99"/>
    <w:unhideWhenUsed/>
    <w:rsid w:val="003179AF"/>
    <w:rPr>
      <w:color w:val="0000FF" w:themeColor="hyperlink"/>
      <w:u w:val="single"/>
    </w:rPr>
  </w:style>
  <w:style w:type="paragraph" w:styleId="a8">
    <w:name w:val="Balloon Text"/>
    <w:basedOn w:val="a"/>
    <w:link w:val="Char1"/>
    <w:uiPriority w:val="99"/>
    <w:semiHidden/>
    <w:unhideWhenUsed/>
    <w:rsid w:val="003179AF"/>
    <w:rPr>
      <w:sz w:val="18"/>
      <w:szCs w:val="18"/>
    </w:rPr>
  </w:style>
  <w:style w:type="character" w:customStyle="1" w:styleId="Char1">
    <w:name w:val="批注框文本 Char"/>
    <w:basedOn w:val="a0"/>
    <w:link w:val="a8"/>
    <w:uiPriority w:val="99"/>
    <w:semiHidden/>
    <w:rsid w:val="003179A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zhhbbeijing@vip.163.com"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260</Words>
  <Characters>1483</Characters>
  <Application>Microsoft Office Word</Application>
  <DocSecurity>0</DocSecurity>
  <Lines>12</Lines>
  <Paragraphs>3</Paragraphs>
  <ScaleCrop>false</ScaleCrop>
  <Company>daohangxitong.com</Company>
  <LinksUpToDate>false</LinksUpToDate>
  <CharactersWithSpaces>1740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2022-05-10T02:37:00Z</dcterms:created>
  <dcterms:modified xsi:type="dcterms:W3CDTF">2022-05-10T02:37:00Z</dcterms:modified>
</cp:coreProperties>
</file>