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1084" w:firstLineChars="300"/>
        <w:jc w:val="both"/>
        <w:rPr>
          <w:rFonts w:eastAsia="方正小标宋简体"/>
          <w:bCs/>
          <w:color w:val="000000"/>
          <w:szCs w:val="30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“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2023医院设计与建造论坛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”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报名回执表</w:t>
      </w:r>
    </w:p>
    <w:tbl>
      <w:tblPr>
        <w:tblStyle w:val="5"/>
        <w:tblpPr w:leftFromText="180" w:rightFromText="180" w:vertAnchor="text" w:horzAnchor="page" w:tblpXSpec="center" w:tblpY="209"/>
        <w:tblOverlap w:val="never"/>
        <w:tblW w:w="900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951"/>
        <w:gridCol w:w="1811"/>
        <w:gridCol w:w="1640"/>
        <w:gridCol w:w="889"/>
        <w:gridCol w:w="1232"/>
        <w:gridCol w:w="12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单  位</w:t>
            </w:r>
          </w:p>
        </w:tc>
        <w:tc>
          <w:tcPr>
            <w:tcW w:w="7756" w:type="dxa"/>
            <w:gridSpan w:val="6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  址</w:t>
            </w:r>
          </w:p>
        </w:tc>
        <w:tc>
          <w:tcPr>
            <w:tcW w:w="4402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88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邮 箱</w:t>
            </w:r>
          </w:p>
        </w:tc>
        <w:tc>
          <w:tcPr>
            <w:tcW w:w="24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联系人</w:t>
            </w: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 机</w:t>
            </w:r>
          </w:p>
        </w:tc>
        <w:tc>
          <w:tcPr>
            <w:tcW w:w="4994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90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参会代表信息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4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 别</w:t>
            </w:r>
          </w:p>
        </w:tc>
        <w:tc>
          <w:tcPr>
            <w:tcW w:w="18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 务</w:t>
            </w:r>
          </w:p>
        </w:tc>
        <w:tc>
          <w:tcPr>
            <w:tcW w:w="2529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手 机</w:t>
            </w:r>
          </w:p>
        </w:tc>
        <w:tc>
          <w:tcPr>
            <w:tcW w:w="246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4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29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65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4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29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65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24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29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4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5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81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529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246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4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酒店用房</w:t>
            </w:r>
          </w:p>
        </w:tc>
        <w:tc>
          <w:tcPr>
            <w:tcW w:w="52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□标间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间  □大床房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</w:rPr>
              <w:t>间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□不住宿</w:t>
            </w:r>
          </w:p>
        </w:tc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住宿日期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2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收款账户信息</w:t>
            </w: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  名：北京环宇慧通咨询服务有限责任公司</w:t>
            </w:r>
          </w:p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开户行：工行北京厢红旗支行</w:t>
            </w:r>
          </w:p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账  号： 0200 2166 0902 4527 181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2199" w:type="dxa"/>
            <w:gridSpan w:val="2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开票类别</w:t>
            </w: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发票类别（打“√”选择）：普通增值税（ ）/专项增值税（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199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开票内容（打“√”选择）：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会务费 （  ）  </w:t>
            </w:r>
            <w:r>
              <w:rPr>
                <w:rFonts w:hint="eastAsia" w:ascii="仿宋" w:hAnsi="仿宋" w:eastAsia="仿宋" w:cs="仿宋"/>
                <w:sz w:val="24"/>
              </w:rPr>
              <w:t>培训费（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19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开票信息</w:t>
            </w:r>
          </w:p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抬头：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1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税号：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21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地址：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21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19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开户行：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2199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680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账号：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  <w:jc w:val="center"/>
        </w:trPr>
        <w:tc>
          <w:tcPr>
            <w:tcW w:w="9004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/>
            <w:vAlign w:val="center"/>
          </w:tcPr>
          <w:p>
            <w:pPr>
              <w:pStyle w:val="3"/>
              <w:spacing w:line="520" w:lineRule="exac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lang w:val="en-US" w:eastAsia="zh-CN"/>
              </w:rPr>
              <w:t>备</w:t>
            </w: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请将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报名</w:t>
            </w:r>
            <w:r>
              <w:rPr>
                <w:rFonts w:hint="eastAsia" w:ascii="仿宋" w:hAnsi="仿宋" w:eastAsia="仿宋" w:cs="仿宋"/>
                <w:sz w:val="24"/>
              </w:rPr>
              <w:t>回执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表发邮件</w:t>
            </w:r>
            <w:r>
              <w:rPr>
                <w:rFonts w:hint="eastAsia" w:ascii="仿宋" w:hAnsi="仿宋" w:eastAsia="仿宋" w:cs="仿宋"/>
                <w:sz w:val="24"/>
              </w:rPr>
              <w:t>发至会务组。提前汇款将在会议现场领取发票；现场缴参会费的代表，会后一周内邮寄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发票</w:t>
            </w:r>
            <w:r>
              <w:rPr>
                <w:rFonts w:hint="eastAsia" w:ascii="仿宋" w:hAnsi="仿宋" w:eastAsia="仿宋" w:cs="仿宋"/>
                <w:sz w:val="24"/>
              </w:rPr>
              <w:t>，请及时报名以便会务组安排住宿。</w:t>
            </w:r>
          </w:p>
          <w:p>
            <w:pPr>
              <w:pStyle w:val="3"/>
              <w:spacing w:line="520" w:lineRule="exact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联系人：郭颜 18511311136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    邮箱：738280919@qq.com</w:t>
            </w:r>
          </w:p>
        </w:tc>
      </w:tr>
    </w:tbl>
    <w:p>
      <w:pPr>
        <w:pStyle w:val="3"/>
        <w:spacing w:line="240" w:lineRule="auto"/>
        <w:rPr>
          <w:rFonts w:hint="eastAsia" w:ascii="仿宋" w:hAnsi="仿宋" w:eastAsia="仿宋" w:cs="仿宋"/>
          <w:sz w:val="24"/>
        </w:rPr>
      </w:pPr>
    </w:p>
    <w:sectPr>
      <w:pgSz w:w="11906" w:h="16838"/>
      <w:pgMar w:top="1242" w:right="1133" w:bottom="1440" w:left="156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0NjM1NzcwY2UxYmQ2MTA0N2U2NzY1ZjdhNTYzYjcifQ=="/>
  </w:docVars>
  <w:rsids>
    <w:rsidRoot w:val="78F060E3"/>
    <w:rsid w:val="00012709"/>
    <w:rsid w:val="000D5E23"/>
    <w:rsid w:val="000D72F2"/>
    <w:rsid w:val="001038E5"/>
    <w:rsid w:val="001B3FA4"/>
    <w:rsid w:val="001C7C41"/>
    <w:rsid w:val="00345EA6"/>
    <w:rsid w:val="0045155A"/>
    <w:rsid w:val="004F567C"/>
    <w:rsid w:val="0069467D"/>
    <w:rsid w:val="006B58B4"/>
    <w:rsid w:val="006D4F50"/>
    <w:rsid w:val="007C6AD4"/>
    <w:rsid w:val="00901B08"/>
    <w:rsid w:val="00A00181"/>
    <w:rsid w:val="00D16B3B"/>
    <w:rsid w:val="00DE5C7E"/>
    <w:rsid w:val="00E67BB2"/>
    <w:rsid w:val="00EB2D34"/>
    <w:rsid w:val="00ED4AE2"/>
    <w:rsid w:val="00EF6D10"/>
    <w:rsid w:val="00FB5824"/>
    <w:rsid w:val="023D46EC"/>
    <w:rsid w:val="1B20231F"/>
    <w:rsid w:val="1D3B4769"/>
    <w:rsid w:val="201C7BDE"/>
    <w:rsid w:val="21577C35"/>
    <w:rsid w:val="22441118"/>
    <w:rsid w:val="27677991"/>
    <w:rsid w:val="29697893"/>
    <w:rsid w:val="33AD107B"/>
    <w:rsid w:val="35245113"/>
    <w:rsid w:val="39365415"/>
    <w:rsid w:val="408A3864"/>
    <w:rsid w:val="49ED7A95"/>
    <w:rsid w:val="4AA437A2"/>
    <w:rsid w:val="532E6C82"/>
    <w:rsid w:val="59247A71"/>
    <w:rsid w:val="60C03693"/>
    <w:rsid w:val="67FA2CA7"/>
    <w:rsid w:val="6D8F4B19"/>
    <w:rsid w:val="70B86135"/>
    <w:rsid w:val="78F060E3"/>
    <w:rsid w:val="7DE5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/>
      <w:b/>
      <w:kern w:val="0"/>
      <w:szCs w:val="27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7">
    <w:name w:val="样式3"/>
    <w:basedOn w:val="1"/>
    <w:qFormat/>
    <w:uiPriority w:val="0"/>
    <w:pPr>
      <w:spacing w:afterLines="50"/>
      <w:jc w:val="center"/>
    </w:pPr>
    <w:rPr>
      <w:rFonts w:eastAsia="方正小标宋简体"/>
      <w:bCs/>
      <w:color w:val="FF0000"/>
      <w:sz w:val="72"/>
      <w:szCs w:val="7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273</Words>
  <Characters>315</Characters>
  <Lines>10</Lines>
  <Paragraphs>3</Paragraphs>
  <TotalTime>68</TotalTime>
  <ScaleCrop>false</ScaleCrop>
  <LinksUpToDate>false</LinksUpToDate>
  <CharactersWithSpaces>359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2023-03-13T09:07:00Z</dcterms:created>
  <dc:creator>香樟树</dc:creator>
  <cp:lastModifiedBy>Lenovo</cp:lastModifiedBy>
  <dcterms:modified xsi:type="dcterms:W3CDTF">2023-03-17T07:40:24Z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882FE53A14DE4FA4A33CAEF40421ACA0</vt:lpwstr>
  </property>
</Properties>
</file>