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1" w:line="180" w:lineRule="auto"/>
        <w:ind w:firstLine="349" w:firstLineChars="100"/>
        <w:jc w:val="center"/>
        <w:outlineLvl w:val="0"/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2023年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甲级建筑设计单位总工程师培训班（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31期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）</w:t>
      </w:r>
    </w:p>
    <w:p>
      <w:pPr>
        <w:pStyle w:val="2"/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教学计划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初稿</w:t>
      </w:r>
    </w:p>
    <w:tbl>
      <w:tblPr>
        <w:tblStyle w:val="10"/>
        <w:tblW w:w="1047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51"/>
        <w:gridCol w:w="487"/>
        <w:gridCol w:w="1394"/>
        <w:gridCol w:w="2723"/>
        <w:gridCol w:w="186"/>
        <w:gridCol w:w="1126"/>
        <w:gridCol w:w="300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20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</w:rPr>
              <w:t>日期</w:t>
            </w:r>
          </w:p>
        </w:tc>
        <w:tc>
          <w:tcPr>
            <w:tcW w:w="41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</w:rPr>
              <w:t>授课安排</w:t>
            </w:r>
          </w:p>
        </w:tc>
        <w:tc>
          <w:tcPr>
            <w:tcW w:w="431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</w:rPr>
              <w:t>授课人及职务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203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position w:val="4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position w:val="4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position w:val="4"/>
                <w:sz w:val="24"/>
                <w:szCs w:val="24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position w:val="4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（星期一）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全天</w:t>
            </w:r>
          </w:p>
        </w:tc>
        <w:tc>
          <w:tcPr>
            <w:tcW w:w="703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学员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</w:rPr>
              <w:t>报到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（星期二）</w:t>
            </w:r>
          </w:p>
        </w:tc>
        <w:tc>
          <w:tcPr>
            <w:tcW w:w="487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上午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8: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</w:t>
            </w:r>
          </w:p>
        </w:tc>
        <w:tc>
          <w:tcPr>
            <w:tcW w:w="703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导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0-9: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</w:t>
            </w:r>
          </w:p>
        </w:tc>
        <w:tc>
          <w:tcPr>
            <w:tcW w:w="703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开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班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9: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0-1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</w:t>
            </w:r>
          </w:p>
        </w:tc>
        <w:tc>
          <w:tcPr>
            <w:tcW w:w="29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>政策解读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工程勘察设计</w:t>
            </w: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行业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发展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政策</w:t>
            </w: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解读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待</w:t>
            </w: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定</w:t>
            </w:r>
          </w:p>
        </w:tc>
        <w:tc>
          <w:tcPr>
            <w:tcW w:w="30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住房和城乡建设部工程质量安全监管司相关领导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10:30-12:00</w:t>
            </w:r>
          </w:p>
        </w:tc>
        <w:tc>
          <w:tcPr>
            <w:tcW w:w="29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专题讲座：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0"/>
                <w:w w:val="100"/>
                <w:position w:val="0"/>
                <w:sz w:val="24"/>
                <w:szCs w:val="24"/>
                <w:lang w:eastAsia="zh-CN"/>
              </w:rPr>
              <w:t>工程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position w:val="0"/>
                <w:sz w:val="24"/>
                <w:szCs w:val="24"/>
                <w:lang w:eastAsia="zh-CN"/>
              </w:rPr>
              <w:t>勘察设计行业</w:t>
            </w:r>
            <w:r>
              <w:rPr>
                <w:rFonts w:hint="eastAsia" w:ascii="Times New Roman" w:hAnsi="Times New Roman" w:eastAsia="宋体" w:cs="Times New Roman"/>
                <w:spacing w:val="0"/>
                <w:w w:val="100"/>
                <w:position w:val="0"/>
                <w:sz w:val="24"/>
                <w:szCs w:val="24"/>
                <w:lang w:eastAsia="zh-CN"/>
              </w:rPr>
              <w:t>发展形势分析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待</w:t>
            </w: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定</w:t>
            </w:r>
          </w:p>
        </w:tc>
        <w:tc>
          <w:tcPr>
            <w:tcW w:w="30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中国勘察设计协会相关负责同志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下午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14:30-17:30</w:t>
            </w:r>
          </w:p>
        </w:tc>
        <w:tc>
          <w:tcPr>
            <w:tcW w:w="29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pacing w:val="0"/>
                <w:w w:val="1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highlight w:val="none"/>
                <w:lang w:eastAsia="zh-CN"/>
              </w:rPr>
              <w:t>专题讲座：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0"/>
                <w:w w:val="100"/>
                <w:sz w:val="24"/>
                <w:szCs w:val="24"/>
                <w:highlight w:val="none"/>
                <w:lang w:eastAsia="zh-CN"/>
              </w:rPr>
              <w:t>钢结构建筑及生老病死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侯兆新</w:t>
            </w:r>
          </w:p>
        </w:tc>
        <w:tc>
          <w:tcPr>
            <w:tcW w:w="30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全国工程勘察设计大师</w:t>
            </w: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、中国五矿集团首席技术专家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（星期三）</w:t>
            </w:r>
          </w:p>
        </w:tc>
        <w:tc>
          <w:tcPr>
            <w:tcW w:w="487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上午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8:30-11:30</w:t>
            </w:r>
          </w:p>
        </w:tc>
        <w:tc>
          <w:tcPr>
            <w:tcW w:w="29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highlight w:val="none"/>
                <w:lang w:eastAsia="zh-CN"/>
              </w:rPr>
              <w:t>专题讲座：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highlight w:val="none"/>
                <w:lang w:val="en-US" w:eastAsia="zh-CN"/>
              </w:rPr>
              <w:t>数字化协同设计助力行业转型升级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于  洁</w:t>
            </w:r>
          </w:p>
        </w:tc>
        <w:tc>
          <w:tcPr>
            <w:tcW w:w="30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中设数字技术股份有限公司 总经理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下午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14: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0-17: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</w:t>
            </w:r>
          </w:p>
        </w:tc>
        <w:tc>
          <w:tcPr>
            <w:tcW w:w="703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>案例分享交流：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结构设计新技术、新方法等典型案例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晚上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19:00-21:00</w:t>
            </w:r>
          </w:p>
        </w:tc>
        <w:tc>
          <w:tcPr>
            <w:tcW w:w="703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分组讨论：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结构设计新技术、新理念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（星期四）</w:t>
            </w:r>
          </w:p>
        </w:tc>
        <w:tc>
          <w:tcPr>
            <w:tcW w:w="487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上午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8:30-11:30</w:t>
            </w:r>
          </w:p>
        </w:tc>
        <w:tc>
          <w:tcPr>
            <w:tcW w:w="29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highlight w:val="none"/>
                <w:lang w:eastAsia="zh-CN"/>
              </w:rPr>
              <w:t>专题讲座：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0"/>
                <w:w w:val="100"/>
                <w:sz w:val="24"/>
                <w:szCs w:val="24"/>
                <w:highlight w:val="none"/>
                <w:lang w:eastAsia="zh-CN"/>
              </w:rPr>
              <w:t>建筑结构的生成式智能设计方法及应用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陆新征</w:t>
            </w:r>
          </w:p>
        </w:tc>
        <w:tc>
          <w:tcPr>
            <w:tcW w:w="30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清华大学土木工程系教授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下午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14: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0-17: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</w:t>
            </w:r>
          </w:p>
        </w:tc>
        <w:tc>
          <w:tcPr>
            <w:tcW w:w="29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>专题讲座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装配式新技术应用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郁银泉</w:t>
            </w:r>
          </w:p>
        </w:tc>
        <w:tc>
          <w:tcPr>
            <w:tcW w:w="30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全国工程勘察设计大师、中国建筑标准设计研究院副院长、教授级高级工程师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9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（星期五）</w:t>
            </w:r>
          </w:p>
        </w:tc>
        <w:tc>
          <w:tcPr>
            <w:tcW w:w="487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上午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8:30-11:30</w:t>
            </w:r>
          </w:p>
        </w:tc>
        <w:tc>
          <w:tcPr>
            <w:tcW w:w="29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>专题讲座：</w:t>
            </w:r>
            <w:r>
              <w:rPr>
                <w:rFonts w:hint="eastAsia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智能建造与建筑工业化协同发展探索与实践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李  霆</w:t>
            </w:r>
          </w:p>
        </w:tc>
        <w:tc>
          <w:tcPr>
            <w:tcW w:w="30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全国工程勘察设计大师、中南建筑设计院有限公司党委书记、董事长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下午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0-16:30</w:t>
            </w:r>
          </w:p>
        </w:tc>
        <w:tc>
          <w:tcPr>
            <w:tcW w:w="29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>案例分享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  <w:t>卢塞尔体育场设计和技术创新</w:t>
            </w:r>
          </w:p>
        </w:tc>
        <w:tc>
          <w:tcPr>
            <w:tcW w:w="11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朱忠义</w:t>
            </w:r>
          </w:p>
        </w:tc>
        <w:tc>
          <w:tcPr>
            <w:tcW w:w="30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全国工程勘察设计大师、北京市建筑设计研究院有限公司总工程师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16: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</w:rPr>
              <w:t>0-17:00</w:t>
            </w:r>
          </w:p>
        </w:tc>
        <w:tc>
          <w:tcPr>
            <w:tcW w:w="703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结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业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w w:val="100"/>
                <w:sz w:val="24"/>
                <w:szCs w:val="24"/>
                <w:lang w:eastAsia="zh-CN"/>
              </w:rPr>
              <w:t>式</w:t>
            </w:r>
          </w:p>
        </w:tc>
      </w:tr>
    </w:tbl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MGFhZDU1OTAyMTczMzc5MjczZGU2ZWVjM2M2MWYifQ=="/>
  </w:docVars>
  <w:rsids>
    <w:rsidRoot w:val="00000000"/>
    <w:rsid w:val="00CF4366"/>
    <w:rsid w:val="01AB4EF8"/>
    <w:rsid w:val="13DD2BC4"/>
    <w:rsid w:val="14E51153"/>
    <w:rsid w:val="1E522E75"/>
    <w:rsid w:val="297445E7"/>
    <w:rsid w:val="2ACB46DB"/>
    <w:rsid w:val="2E2172D9"/>
    <w:rsid w:val="31CC7D93"/>
    <w:rsid w:val="36BB1AA7"/>
    <w:rsid w:val="3A59760D"/>
    <w:rsid w:val="3D4F577F"/>
    <w:rsid w:val="44230847"/>
    <w:rsid w:val="4B86442F"/>
    <w:rsid w:val="4E284210"/>
    <w:rsid w:val="51C413B8"/>
    <w:rsid w:val="53CE7563"/>
    <w:rsid w:val="5EC31ED2"/>
    <w:rsid w:val="6604724C"/>
    <w:rsid w:val="6A527CB0"/>
    <w:rsid w:val="6A5D4683"/>
    <w:rsid w:val="6E4C2A0A"/>
    <w:rsid w:val="790D254A"/>
    <w:rsid w:val="79F54AAA"/>
    <w:rsid w:val="7AFD7E03"/>
    <w:rsid w:val="7B1E128A"/>
    <w:rsid w:val="7BC25F0C"/>
    <w:rsid w:val="7C15363D"/>
    <w:rsid w:val="7C5C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_GB2312" w:cs="宋体"/>
      <w:color w:val="000000"/>
      <w:sz w:val="32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left="0" w:leftChars="0" w:firstLine="40"/>
    </w:pPr>
    <w:rPr>
      <w:rFonts w:ascii="仿宋_GB2312" w:hAnsi="仿宋_GB2312" w:eastAsia="仿宋" w:cs="仿宋_GB2312"/>
      <w:szCs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table" w:customStyle="1" w:styleId="1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514</Words>
  <Characters>647</Characters>
  <Lines>0</Lines>
  <Paragraphs>0</Paragraphs>
  <TotalTime>1</TotalTime>
  <ScaleCrop>false</ScaleCrop>
  <LinksUpToDate>false</LinksUpToDate>
  <CharactersWithSpaces>664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2023-03-09T02:04:00Z</dcterms:created>
  <dc:creator>dxb123</dc:creator>
  <cp:lastModifiedBy>姚冬冬</cp:lastModifiedBy>
  <cp:lastPrinted>2023-06-08T01:52:00Z</cp:lastPrinted>
  <dcterms:modified xsi:type="dcterms:W3CDTF">2023-06-08T03:24:30Z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B30C387539AE4A6E90511F50B2489885_13</vt:lpwstr>
  </property>
</Properties>
</file>